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BBD1E" w14:textId="77777777" w:rsidR="00AD27AA" w:rsidRPr="00807988" w:rsidRDefault="00807988" w:rsidP="00807988">
      <w:pPr>
        <w:spacing w:after="0" w:line="240" w:lineRule="auto"/>
        <w:jc w:val="both"/>
        <w:rPr>
          <w:rFonts w:ascii="Times New (W1)" w:eastAsia="Times New Roman" w:hAnsi="Times New (W1)"/>
          <w:caps/>
          <w:sz w:val="24"/>
          <w:szCs w:val="24"/>
          <w:lang w:eastAsia="hu-HU"/>
        </w:rPr>
      </w:pPr>
      <w:r>
        <w:rPr>
          <w:rFonts w:ascii="Times New (W1)" w:eastAsia="Times New Roman" w:hAnsi="Times New (W1)"/>
          <w:caps/>
          <w:sz w:val="24"/>
          <w:szCs w:val="24"/>
          <w:lang w:eastAsia="hu-HU"/>
        </w:rPr>
        <w:t>3157656227</w:t>
      </w:r>
    </w:p>
    <w:p w14:paraId="53E30BA1" w14:textId="77777777" w:rsidR="00AD27AA" w:rsidRDefault="00AD27AA" w:rsidP="00AD27AA">
      <w:pPr>
        <w:spacing w:after="0" w:line="240" w:lineRule="auto"/>
        <w:jc w:val="center"/>
        <w:rPr>
          <w:rFonts w:ascii="Times New (W1)" w:eastAsia="Times New Roman" w:hAnsi="Times New (W1)"/>
          <w:b/>
          <w:caps/>
          <w:sz w:val="28"/>
          <w:szCs w:val="28"/>
          <w:lang w:eastAsia="hu-HU"/>
        </w:rPr>
      </w:pPr>
      <w:r>
        <w:rPr>
          <w:rFonts w:ascii="Times New (W1)" w:eastAsia="Times New Roman" w:hAnsi="Times New (W1)"/>
          <w:b/>
          <w:sz w:val="28"/>
          <w:szCs w:val="28"/>
          <w:lang w:eastAsia="hu-HU"/>
        </w:rPr>
        <w:t>A Nemzeti Adó- és Vámhivatal</w:t>
      </w:r>
    </w:p>
    <w:p w14:paraId="4841F043" w14:textId="77777777" w:rsidR="00AD27AA" w:rsidRDefault="00AD27AA" w:rsidP="00AD27AA">
      <w:pPr>
        <w:spacing w:after="0" w:line="240" w:lineRule="auto"/>
        <w:jc w:val="center"/>
        <w:rPr>
          <w:rFonts w:ascii="Times New (W1)" w:eastAsia="Times New Roman" w:hAnsi="Times New (W1)"/>
          <w:b/>
          <w:caps/>
          <w:sz w:val="28"/>
          <w:szCs w:val="28"/>
          <w:lang w:eastAsia="hu-HU"/>
        </w:rPr>
      </w:pPr>
      <w:r>
        <w:rPr>
          <w:rFonts w:ascii="Times New (W1)" w:eastAsia="Times New Roman" w:hAnsi="Times New (W1)"/>
          <w:b/>
          <w:sz w:val="28"/>
          <w:szCs w:val="28"/>
          <w:lang w:eastAsia="hu-HU"/>
        </w:rPr>
        <w:t>elnöke által kiadott</w:t>
      </w:r>
    </w:p>
    <w:p w14:paraId="24AB0CD6" w14:textId="77777777" w:rsidR="00AD27AA" w:rsidRDefault="00CE0FAC" w:rsidP="00AD27AA">
      <w:pPr>
        <w:spacing w:after="0" w:line="240" w:lineRule="auto"/>
        <w:jc w:val="center"/>
        <w:rPr>
          <w:rFonts w:ascii="Times New (W1)" w:eastAsia="Times New Roman" w:hAnsi="Times New (W1)"/>
          <w:b/>
          <w:caps/>
          <w:sz w:val="28"/>
          <w:szCs w:val="28"/>
          <w:lang w:eastAsia="hu-HU"/>
        </w:rPr>
      </w:pPr>
      <w:r>
        <w:rPr>
          <w:rFonts w:ascii="Times New (W1)" w:eastAsia="Times New Roman" w:hAnsi="Times New (W1)"/>
          <w:b/>
          <w:caps/>
          <w:sz w:val="28"/>
          <w:szCs w:val="28"/>
          <w:lang w:eastAsia="hu-HU"/>
        </w:rPr>
        <w:t>2003</w:t>
      </w:r>
      <w:r w:rsidR="00AD27AA">
        <w:rPr>
          <w:rFonts w:ascii="Times New (W1)" w:eastAsia="Times New Roman" w:hAnsi="Times New (W1)"/>
          <w:b/>
          <w:caps/>
          <w:sz w:val="28"/>
          <w:szCs w:val="28"/>
          <w:lang w:eastAsia="hu-HU"/>
        </w:rPr>
        <w:t xml:space="preserve">/2014. </w:t>
      </w:r>
      <w:r w:rsidR="00AD27AA">
        <w:rPr>
          <w:rFonts w:ascii="Times New (W1)" w:eastAsia="Times New Roman" w:hAnsi="Times New (W1)"/>
          <w:b/>
          <w:sz w:val="28"/>
          <w:szCs w:val="28"/>
          <w:lang w:eastAsia="hu-HU"/>
        </w:rPr>
        <w:t>szabályzat</w:t>
      </w:r>
    </w:p>
    <w:p w14:paraId="5118470E" w14:textId="77777777" w:rsidR="00AD27AA" w:rsidRDefault="00AD27AA" w:rsidP="00AD27AA">
      <w:pPr>
        <w:spacing w:after="0" w:line="240" w:lineRule="auto"/>
        <w:jc w:val="center"/>
        <w:rPr>
          <w:rFonts w:ascii="Times New Roman" w:eastAsia="Times New Roman" w:hAnsi="Times New Roman"/>
          <w:b/>
          <w:sz w:val="24"/>
          <w:szCs w:val="24"/>
          <w:lang w:eastAsia="hu-HU"/>
        </w:rPr>
      </w:pPr>
      <w:r>
        <w:rPr>
          <w:rFonts w:ascii="Times New (W1)" w:eastAsia="Times New Roman" w:hAnsi="Times New (W1)"/>
          <w:b/>
          <w:sz w:val="28"/>
          <w:szCs w:val="28"/>
          <w:lang w:eastAsia="hu-HU"/>
        </w:rPr>
        <w:t>a közbeszerzésekről</w:t>
      </w:r>
    </w:p>
    <w:p w14:paraId="2B6AD1B5" w14:textId="77777777" w:rsidR="00AD27AA" w:rsidRDefault="00AD27AA" w:rsidP="00AD27AA">
      <w:pPr>
        <w:spacing w:after="0" w:line="240" w:lineRule="auto"/>
        <w:jc w:val="center"/>
        <w:rPr>
          <w:rFonts w:ascii="Times New Roman" w:eastAsia="Times New Roman" w:hAnsi="Times New Roman"/>
          <w:b/>
          <w:sz w:val="24"/>
          <w:szCs w:val="24"/>
          <w:lang w:eastAsia="hu-HU"/>
        </w:rPr>
      </w:pPr>
    </w:p>
    <w:p w14:paraId="3BFBDCA1" w14:textId="77777777" w:rsidR="00AD27AA" w:rsidRDefault="00AD27AA" w:rsidP="00AD27AA">
      <w:pPr>
        <w:spacing w:after="0" w:line="240" w:lineRule="auto"/>
        <w:jc w:val="center"/>
        <w:rPr>
          <w:rFonts w:ascii="Times New Roman" w:eastAsia="Times New Roman" w:hAnsi="Times New Roman"/>
          <w:b/>
          <w:bCs/>
          <w:sz w:val="24"/>
          <w:szCs w:val="24"/>
          <w:lang w:eastAsia="hu-HU"/>
        </w:rPr>
      </w:pPr>
    </w:p>
    <w:p w14:paraId="484BD817" w14:textId="77777777" w:rsidR="00AD27AA" w:rsidRDefault="00AD27AA" w:rsidP="009C3B3C">
      <w:pPr>
        <w:tabs>
          <w:tab w:val="right" w:leader="dot" w:pos="9923"/>
        </w:tabs>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 xml:space="preserve">A Nemzeti Adó- és Vámhivatal (a továbbiakban: NAV), mint központi költségvetési szerv a nemzeti értékhatárokat elérő beszerzéseit a közbeszerzésekről szóló 2011. évi CVIII. törvény (a továbbiakban: Kbt.), valamint a Kbt. felhatalmazása alapján hozott kormányrendeletek, és egyéb kapcsolódó jogszabályok rendelkezéseinek figyelembe vételével, valamint jelen szabályzatban meghatározottak szerint köteles lefolytatni. </w:t>
      </w:r>
    </w:p>
    <w:p w14:paraId="20ADCEC3" w14:textId="77777777" w:rsidR="00AD27AA" w:rsidRDefault="00AD27AA" w:rsidP="009C3B3C">
      <w:pPr>
        <w:tabs>
          <w:tab w:val="right" w:leader="dot" w:pos="9923"/>
        </w:tabs>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 xml:space="preserve">A NAV Közbeszerzési Szabályzata meghatározza a beszerzésekkel, ezen belül a speciális beszerzésekkel - fegyverzeti, minősített, központosított -, közbeszerzésekkel összefüggő hatásköröket, feladatokat. </w:t>
      </w:r>
    </w:p>
    <w:p w14:paraId="46E1D19A" w14:textId="77777777" w:rsidR="00AD27AA" w:rsidRDefault="00AD27AA" w:rsidP="009C3B3C">
      <w:pPr>
        <w:tabs>
          <w:tab w:val="right" w:leader="dot" w:pos="9923"/>
        </w:tabs>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 közbeszerzési eljárások egységes lefolytatása érdekében az alábbi szabályzatot adom ki:</w:t>
      </w:r>
    </w:p>
    <w:p w14:paraId="6032D4B7" w14:textId="77777777" w:rsidR="00AD27AA" w:rsidRDefault="00AD27AA" w:rsidP="00AD27AA">
      <w:pPr>
        <w:tabs>
          <w:tab w:val="right" w:leader="dot" w:pos="9923"/>
        </w:tabs>
        <w:spacing w:after="0" w:line="240" w:lineRule="auto"/>
        <w:ind w:right="283"/>
        <w:jc w:val="both"/>
        <w:rPr>
          <w:rFonts w:ascii="Times New Roman" w:eastAsia="Times New Roman" w:hAnsi="Times New Roman"/>
          <w:sz w:val="24"/>
          <w:szCs w:val="24"/>
          <w:lang w:eastAsia="hu-HU"/>
        </w:rPr>
      </w:pPr>
    </w:p>
    <w:p w14:paraId="19174D2B" w14:textId="77777777" w:rsidR="00AD27AA" w:rsidRDefault="00AD27AA" w:rsidP="00AD27AA">
      <w:pPr>
        <w:pStyle w:val="Listaszerbekezds"/>
        <w:keepNext/>
        <w:numPr>
          <w:ilvl w:val="0"/>
          <w:numId w:val="1"/>
        </w:numPr>
        <w:spacing w:before="240" w:after="60" w:line="240" w:lineRule="auto"/>
        <w:ind w:left="0" w:right="283" w:hanging="11"/>
        <w:jc w:val="center"/>
        <w:outlineLvl w:val="0"/>
        <w:rPr>
          <w:rFonts w:ascii="Times New Roman" w:eastAsia="Times New Roman" w:hAnsi="Times New Roman"/>
          <w:b/>
          <w:kern w:val="28"/>
          <w:sz w:val="28"/>
          <w:szCs w:val="28"/>
          <w:lang w:eastAsia="hu-HU"/>
        </w:rPr>
      </w:pPr>
      <w:bookmarkStart w:id="0" w:name="_Toc371952125"/>
      <w:r>
        <w:rPr>
          <w:rFonts w:ascii="Times New Roman" w:eastAsia="Times New Roman" w:hAnsi="Times New Roman"/>
          <w:b/>
          <w:kern w:val="28"/>
          <w:sz w:val="28"/>
          <w:szCs w:val="28"/>
          <w:lang w:eastAsia="hu-HU"/>
        </w:rPr>
        <w:t xml:space="preserve">   </w:t>
      </w:r>
      <w:bookmarkEnd w:id="0"/>
      <w:r>
        <w:rPr>
          <w:rFonts w:ascii="Times New Roman" w:eastAsia="Times New Roman" w:hAnsi="Times New Roman"/>
          <w:b/>
          <w:kern w:val="28"/>
          <w:sz w:val="28"/>
          <w:szCs w:val="28"/>
          <w:lang w:eastAsia="hu-HU"/>
        </w:rPr>
        <w:t>FEJEZET</w:t>
      </w:r>
    </w:p>
    <w:p w14:paraId="2DF8388C" w14:textId="77777777" w:rsidR="00AD27AA" w:rsidRDefault="00AD27AA" w:rsidP="00AD27AA">
      <w:pPr>
        <w:keepNext/>
        <w:spacing w:before="240" w:after="60" w:line="240" w:lineRule="auto"/>
        <w:ind w:right="283"/>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Általános rendelkezések</w:t>
      </w:r>
    </w:p>
    <w:p w14:paraId="269E291B"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A Szabályzat alkalmazása</w:t>
      </w:r>
    </w:p>
    <w:p w14:paraId="1C9BA6E9" w14:textId="77777777" w:rsidR="00AD27AA" w:rsidRDefault="00AD27AA" w:rsidP="00AD27AA">
      <w:pPr>
        <w:keepNext/>
        <w:spacing w:before="240" w:after="60" w:line="240" w:lineRule="auto"/>
        <w:ind w:right="283"/>
        <w:jc w:val="center"/>
        <w:outlineLvl w:val="0"/>
        <w:rPr>
          <w:rFonts w:ascii="Times New Roman" w:eastAsia="Times New Roman" w:hAnsi="Times New Roman"/>
          <w:b/>
          <w:kern w:val="28"/>
          <w:sz w:val="28"/>
          <w:szCs w:val="28"/>
          <w:lang w:eastAsia="hu-HU"/>
        </w:rPr>
      </w:pPr>
    </w:p>
    <w:p w14:paraId="1A5EF1AB" w14:textId="77777777" w:rsidR="00AD27AA" w:rsidRDefault="00AD27AA" w:rsidP="009C3B3C">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Jelen szabályzat a NAV Igazgatás (a továbbiakban: NAV IG) beszerzéseire/közbeszerzéseire terjed ki.</w:t>
      </w:r>
    </w:p>
    <w:p w14:paraId="4769E95D" w14:textId="77777777" w:rsidR="00AD27AA" w:rsidRDefault="00AD27AA" w:rsidP="00AD27AA">
      <w:pPr>
        <w:tabs>
          <w:tab w:val="right" w:leader="dot" w:pos="9923"/>
        </w:tabs>
        <w:overflowPunct w:val="0"/>
        <w:autoSpaceDE w:val="0"/>
        <w:autoSpaceDN w:val="0"/>
        <w:adjustRightInd w:val="0"/>
        <w:spacing w:after="0" w:line="240" w:lineRule="auto"/>
        <w:ind w:left="284" w:right="283"/>
        <w:contextualSpacing/>
        <w:jc w:val="both"/>
        <w:textAlignment w:val="baseline"/>
        <w:rPr>
          <w:rFonts w:ascii="Times New Roman" w:eastAsia="Times New Roman" w:hAnsi="Times New Roman"/>
          <w:sz w:val="24"/>
          <w:szCs w:val="20"/>
          <w:lang w:eastAsia="hu-HU"/>
        </w:rPr>
      </w:pPr>
    </w:p>
    <w:p w14:paraId="452A701F" w14:textId="77777777" w:rsidR="00AD27AA" w:rsidRDefault="00AD27AA" w:rsidP="009C3B3C">
      <w:pPr>
        <w:pStyle w:val="Listaszerbekezds"/>
        <w:numPr>
          <w:ilvl w:val="0"/>
          <w:numId w:val="3"/>
        </w:numPr>
        <w:spacing w:line="240" w:lineRule="auto"/>
        <w:ind w:left="284"/>
        <w:jc w:val="both"/>
        <w:rPr>
          <w:rFonts w:ascii="Times New Roman" w:eastAsia="Times New Roman" w:hAnsi="Times New Roman"/>
          <w:sz w:val="24"/>
          <w:szCs w:val="20"/>
          <w:lang w:eastAsia="hu-HU"/>
        </w:rPr>
      </w:pPr>
      <w:r>
        <w:rPr>
          <w:rFonts w:ascii="Times New Roman" w:eastAsia="Times New Roman" w:hAnsi="Times New Roman"/>
          <w:sz w:val="24"/>
          <w:szCs w:val="20"/>
          <w:lang w:eastAsia="hu-HU"/>
        </w:rPr>
        <w:t>A NAV IG alatt a NAV Központi Hivatalát (a továbbiakban: NAV KH), Informatikai Intézetét (a továbbiakban: INIT), regionális adó- és vám-és pénzügyőri főigazgatóságokat, Kiemelt Adó- és Vám Főigazgatóságát (továbbiakban: KAVFIG), Repülőtéri Főigazgatóságát (a továbbiakban: REPFIG), Bevetési Főigazgatóságát (a továbbiakban: BEVFIG), Szakértői Intézetét (a továbbiakban: SZI) kell érteni.</w:t>
      </w:r>
    </w:p>
    <w:p w14:paraId="081C3F37" w14:textId="77777777" w:rsidR="00AD27AA" w:rsidRDefault="00AD27AA" w:rsidP="009C3B3C">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szabályzatot nem kell alkalmazni a NAV Bűnügyi Főigazgatósága (a továbbiakban: NAV BF), valamint a NAV Képzési Egészségügyi és Kulturális Intézete (a továbbiakban: NAV KEKI) saját hatáskörben megvalósított beszerzéseire/közbeszerzéseire.</w:t>
      </w:r>
    </w:p>
    <w:p w14:paraId="3EB1CE50" w14:textId="77777777" w:rsidR="00AD27AA" w:rsidRDefault="00AD27AA" w:rsidP="00AD27A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4644A8C8" w14:textId="77777777" w:rsidR="00AD27AA" w:rsidRDefault="00AD27AA" w:rsidP="00F17700">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NAV BF, valamint a NAV KEKI irányító eszközben rendelkezhet a saját hatáskörben lefolytatandó közbeszerzési eljárásairól, vagy elrendelheti jelen szabályzat alkalmazását is.</w:t>
      </w:r>
    </w:p>
    <w:p w14:paraId="530BD2B4" w14:textId="77777777" w:rsidR="00AD27AA" w:rsidRDefault="00AD27AA" w:rsidP="00AD27A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079F1943" w14:textId="77777777" w:rsidR="00AD27AA" w:rsidRDefault="00AD27AA" w:rsidP="00891CDD">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szabályzatot a NAV IG, a szabályzat alkalmazásának elrendelése esetén a NAV BF és a NAV KEKI személyi állománya köteles alkalmazni.</w:t>
      </w:r>
    </w:p>
    <w:p w14:paraId="7D98D8F5" w14:textId="77777777" w:rsidR="00AD27AA" w:rsidRDefault="00AD27AA" w:rsidP="00891CDD">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6BC822FE" w14:textId="77777777" w:rsidR="00AD27AA" w:rsidRDefault="00AD27AA" w:rsidP="00891CDD">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NAV KH korlátozás nélkül képviseli a NAV-ot a beszerzési/közbeszerzési eljárásokban. A beszerzési/közbeszerzési eljárással összefüggésben felmerülő feladatokat a NAV KH Közbeszerzési Főosztálya (a továbbiakban: NAV KH KÖZB) látja el.</w:t>
      </w:r>
    </w:p>
    <w:p w14:paraId="77F34B01" w14:textId="77777777" w:rsidR="00AD27AA" w:rsidRDefault="00AD27AA" w:rsidP="00AD27A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4B915262" w14:textId="77777777" w:rsidR="00AD27AA" w:rsidRDefault="00AD27AA" w:rsidP="00220DC0">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lastRenderedPageBreak/>
        <w:t>A NAV KH kivételével az 2. pontban meghatározott szervek kizárólag a tevékenységüket/működésüket érintő körben, a mindenkori uniós értékhatárt el nem érő és azt meg nem haladó értékű közbeszerzésekben képviselik a NAV IG-t és folytatják le a beszerzési/közbeszerzési eljárásokat.</w:t>
      </w:r>
    </w:p>
    <w:p w14:paraId="21125E88"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 xml:space="preserve">Közbeszerzési eljárások lefolytatására vonatkozó hatáskörök </w:t>
      </w:r>
    </w:p>
    <w:p w14:paraId="58C15495" w14:textId="77777777" w:rsidR="00AD27AA" w:rsidRDefault="00AD27AA" w:rsidP="00AD27A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0BD6B56B" w14:textId="77777777" w:rsidR="00AD27AA" w:rsidRDefault="00AD27AA" w:rsidP="00451ABF">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 xml:space="preserve">A közbeszerzési eljárások lefolytatására vonatkozó hatáskörök a közbeszerzési értékhatárt elérő beszerzések (árubeszerzés, szolgáltatás esetén nettó: 8 millió Ft – </w:t>
      </w:r>
      <w:proofErr w:type="spellStart"/>
      <w:r>
        <w:rPr>
          <w:rFonts w:ascii="Times New Roman" w:eastAsia="Times New Roman" w:hAnsi="Times New Roman"/>
          <w:sz w:val="24"/>
          <w:szCs w:val="20"/>
          <w:lang w:eastAsia="hu-HU"/>
        </w:rPr>
        <w:t>tól</w:t>
      </w:r>
      <w:proofErr w:type="spellEnd"/>
      <w:r>
        <w:rPr>
          <w:rFonts w:ascii="Times New Roman" w:eastAsia="Times New Roman" w:hAnsi="Times New Roman"/>
          <w:sz w:val="24"/>
          <w:szCs w:val="20"/>
          <w:lang w:eastAsia="hu-HU"/>
        </w:rPr>
        <w:t>, építési beruházás esetén 15 millió Ft-tól):</w:t>
      </w:r>
    </w:p>
    <w:p w14:paraId="46FA82D1" w14:textId="77777777" w:rsidR="00AD27AA" w:rsidRDefault="00AD27AA" w:rsidP="00451ABF">
      <w:pPr>
        <w:numPr>
          <w:ilvl w:val="0"/>
          <w:numId w:val="4"/>
        </w:numPr>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 NAV KH főosztályai részéről felmerülő, valamennyi közbeszerzési értékhatárt meghaladó közbeszerzés tekintetében (nemzeti és uniós eljárásrendben) az ajánlatkérő képviseletében a NAV KH KÖZB jogosult a közbeszerzési eljárást lefolytatni. A megrendelés a NAV Központi Hivatala Beruházási és Ellátási Főosztálya (a továbbiakban: NAV KH BEF) feladata.</w:t>
      </w:r>
    </w:p>
    <w:p w14:paraId="13796791" w14:textId="77777777" w:rsidR="00AD27AA" w:rsidRDefault="00AD27AA" w:rsidP="00AD27AA">
      <w:pPr>
        <w:spacing w:after="0" w:line="240" w:lineRule="auto"/>
        <w:ind w:right="283"/>
        <w:jc w:val="both"/>
        <w:rPr>
          <w:rFonts w:ascii="Times New Roman" w:eastAsia="Times New Roman" w:hAnsi="Times New Roman"/>
          <w:sz w:val="24"/>
          <w:szCs w:val="24"/>
          <w:lang w:eastAsia="hu-HU"/>
        </w:rPr>
      </w:pPr>
    </w:p>
    <w:p w14:paraId="3386DEC6" w14:textId="77777777" w:rsidR="00AD27AA" w:rsidRDefault="00AD27AA" w:rsidP="00DB52E3">
      <w:pPr>
        <w:numPr>
          <w:ilvl w:val="0"/>
          <w:numId w:val="4"/>
        </w:numPr>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 NAV IG-hoz tartozó főigazgatóságok, regionális főigazgatóságok és intézetek részére a mindenkori uniós értékhatárt elérő és azt meghaladó értékű beszerzéseik tekintetében minden esetben a NAV KH KÖZB folytatja le a közbeszerzési eljárásokat.</w:t>
      </w:r>
    </w:p>
    <w:p w14:paraId="581D1524" w14:textId="77777777" w:rsidR="00AD27AA" w:rsidRDefault="00AD27AA" w:rsidP="00AD27AA">
      <w:pPr>
        <w:spacing w:after="0" w:line="240" w:lineRule="auto"/>
        <w:ind w:right="283"/>
        <w:jc w:val="both"/>
        <w:rPr>
          <w:rFonts w:ascii="Times New Roman" w:eastAsia="Times New Roman" w:hAnsi="Times New Roman"/>
          <w:sz w:val="24"/>
          <w:szCs w:val="24"/>
          <w:lang w:eastAsia="hu-HU"/>
        </w:rPr>
      </w:pPr>
    </w:p>
    <w:p w14:paraId="6EC0DD4B" w14:textId="77777777" w:rsidR="00AD27AA" w:rsidRDefault="00AD27AA" w:rsidP="00C97946">
      <w:pPr>
        <w:numPr>
          <w:ilvl w:val="0"/>
          <w:numId w:val="4"/>
        </w:numPr>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 NAV IG-hoz tartozó főigazgatóságok, regionális főigazgatóságok és intézetek a nemzeti értékhatárt meghaladó közbeszerzések tekintetében - a mindenkori uniós értékhatárig - az ajánlatkérő képviseletében saját hatáskörben járnak el.</w:t>
      </w:r>
    </w:p>
    <w:p w14:paraId="77F67091" w14:textId="77777777" w:rsidR="00AD27AA" w:rsidRDefault="00AD27AA" w:rsidP="00AD27AA">
      <w:pPr>
        <w:spacing w:after="0" w:line="240" w:lineRule="auto"/>
        <w:ind w:right="283"/>
        <w:jc w:val="both"/>
        <w:rPr>
          <w:rFonts w:ascii="Times New Roman" w:eastAsia="Times New Roman" w:hAnsi="Times New Roman"/>
          <w:sz w:val="24"/>
          <w:szCs w:val="24"/>
          <w:lang w:eastAsia="hu-HU"/>
        </w:rPr>
      </w:pPr>
    </w:p>
    <w:p w14:paraId="4449614A" w14:textId="77777777" w:rsidR="00AD27AA" w:rsidRDefault="00AD27AA" w:rsidP="00F01D87">
      <w:pPr>
        <w:numPr>
          <w:ilvl w:val="0"/>
          <w:numId w:val="4"/>
        </w:numPr>
        <w:overflowPunct w:val="0"/>
        <w:autoSpaceDE w:val="0"/>
        <w:autoSpaceDN w:val="0"/>
        <w:adjustRightInd w:val="0"/>
        <w:spacing w:after="0" w:line="240" w:lineRule="auto"/>
        <w:contextualSpacing/>
        <w:jc w:val="both"/>
        <w:textAlignment w:val="baseline"/>
        <w:rPr>
          <w:rFonts w:ascii="Times New Roman" w:eastAsia="Times New Roman" w:hAnsi="Times New Roman"/>
          <w:sz w:val="24"/>
          <w:szCs w:val="20"/>
        </w:rPr>
      </w:pPr>
      <w:r>
        <w:rPr>
          <w:rFonts w:ascii="Times New Roman" w:eastAsia="Times New Roman" w:hAnsi="Times New Roman"/>
          <w:sz w:val="24"/>
          <w:szCs w:val="24"/>
          <w:lang w:eastAsia="hu-HU"/>
        </w:rPr>
        <w:t>A NAV BF és a NAV KEKI, mint ajánlatkérő a közbeszerzési értékhatárt meghaladó beszerzések tekintetében saját hatáskörben indítják meg és folytatják le a közbeszerzési eljárásokat, valamint megkötik a szerződéseket.</w:t>
      </w:r>
    </w:p>
    <w:p w14:paraId="4E261C0A" w14:textId="77777777" w:rsidR="00AD27AA" w:rsidRDefault="00AD27AA" w:rsidP="00AD27AA">
      <w:pPr>
        <w:overflowPunct w:val="0"/>
        <w:autoSpaceDE w:val="0"/>
        <w:autoSpaceDN w:val="0"/>
        <w:adjustRightInd w:val="0"/>
        <w:spacing w:after="0" w:line="240" w:lineRule="auto"/>
        <w:ind w:left="720" w:right="283"/>
        <w:contextualSpacing/>
        <w:jc w:val="both"/>
        <w:textAlignment w:val="baseline"/>
        <w:rPr>
          <w:rFonts w:ascii="Times New Roman" w:eastAsia="Times New Roman" w:hAnsi="Times New Roman"/>
          <w:sz w:val="24"/>
          <w:szCs w:val="20"/>
        </w:rPr>
      </w:pPr>
    </w:p>
    <w:p w14:paraId="270E8267" w14:textId="77777777" w:rsidR="00AD27AA" w:rsidRDefault="00AD27AA" w:rsidP="002E7076">
      <w:pPr>
        <w:numPr>
          <w:ilvl w:val="0"/>
          <w:numId w:val="4"/>
        </w:numPr>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rPr>
        <w:t>A NAV-</w:t>
      </w:r>
      <w:proofErr w:type="spellStart"/>
      <w:r>
        <w:rPr>
          <w:rFonts w:ascii="Times New Roman" w:eastAsia="Times New Roman" w:hAnsi="Times New Roman"/>
          <w:sz w:val="24"/>
          <w:szCs w:val="24"/>
        </w:rPr>
        <w:t>nál</w:t>
      </w:r>
      <w:proofErr w:type="spellEnd"/>
      <w:r>
        <w:rPr>
          <w:rFonts w:ascii="Times New Roman" w:eastAsia="Times New Roman" w:hAnsi="Times New Roman"/>
          <w:sz w:val="24"/>
          <w:szCs w:val="24"/>
        </w:rPr>
        <w:t xml:space="preserve"> felmerülő speciális - fegyverzeti beszerzések, minősített (titkos) beszerzések - beszerzési igényekre vonatkozó eljárást minden esetben (NAV KEKI és NAV BF tekintetében is) a NAV KH KÖZB folytatja le. </w:t>
      </w:r>
    </w:p>
    <w:p w14:paraId="72AD69EE" w14:textId="77777777" w:rsidR="00AD27AA" w:rsidRDefault="00AD27AA" w:rsidP="00AD27A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01C5B85D" w14:textId="77777777" w:rsidR="00AD27AA" w:rsidRDefault="00AD27AA" w:rsidP="00B95D4C">
      <w:pPr>
        <w:numPr>
          <w:ilvl w:val="0"/>
          <w:numId w:val="4"/>
        </w:numPr>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 NAV IG-</w:t>
      </w:r>
      <w:proofErr w:type="spellStart"/>
      <w:r>
        <w:rPr>
          <w:rFonts w:ascii="Times New Roman" w:eastAsia="Times New Roman" w:hAnsi="Times New Roman"/>
          <w:sz w:val="24"/>
          <w:szCs w:val="24"/>
          <w:lang w:eastAsia="hu-HU"/>
        </w:rPr>
        <w:t>nál</w:t>
      </w:r>
      <w:proofErr w:type="spellEnd"/>
      <w:r>
        <w:rPr>
          <w:rFonts w:ascii="Times New Roman" w:eastAsia="Times New Roman" w:hAnsi="Times New Roman"/>
          <w:sz w:val="24"/>
          <w:szCs w:val="24"/>
          <w:lang w:eastAsia="hu-HU"/>
        </w:rPr>
        <w:t xml:space="preserve"> felmerülő valamennyi </w:t>
      </w:r>
      <w:r>
        <w:rPr>
          <w:rFonts w:ascii="Times New Roman" w:eastAsia="Times New Roman" w:hAnsi="Times New Roman"/>
          <w:sz w:val="24"/>
          <w:szCs w:val="24"/>
        </w:rPr>
        <w:t xml:space="preserve">központosított közbeszerzési igényre vonatkozó eljárást (írásbeli konzultáció, verseny újra megnyitás) minden esetben a NAV KH KÖZB folytatja le. </w:t>
      </w:r>
      <w:r>
        <w:rPr>
          <w:rFonts w:ascii="Times New Roman" w:eastAsia="Times New Roman" w:hAnsi="Times New Roman"/>
          <w:sz w:val="24"/>
          <w:szCs w:val="24"/>
          <w:lang w:eastAsia="hu-HU"/>
        </w:rPr>
        <w:t xml:space="preserve">A NAV BF és a NAV KEKI a náluk felmerülő valamennyi </w:t>
      </w:r>
      <w:r>
        <w:rPr>
          <w:rFonts w:ascii="Times New Roman" w:eastAsia="Times New Roman" w:hAnsi="Times New Roman"/>
          <w:sz w:val="24"/>
          <w:szCs w:val="24"/>
        </w:rPr>
        <w:t xml:space="preserve">központosított közbeszerzési igényre vonatkozó eljárást (írásbeli konzultáció, verseny újra megnyitás) </w:t>
      </w:r>
      <w:r>
        <w:rPr>
          <w:rFonts w:ascii="Times New Roman" w:eastAsia="Times New Roman" w:hAnsi="Times New Roman"/>
          <w:sz w:val="24"/>
          <w:szCs w:val="24"/>
          <w:lang w:eastAsia="hu-HU"/>
        </w:rPr>
        <w:t>saját hatáskörben indítják meg és folytatják le</w:t>
      </w:r>
    </w:p>
    <w:p w14:paraId="193E86A7" w14:textId="77777777" w:rsidR="00AD27AA" w:rsidRDefault="00AD27AA" w:rsidP="00B95D4C">
      <w:p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p>
    <w:p w14:paraId="0EC0775C" w14:textId="77777777" w:rsidR="00AD27AA" w:rsidRDefault="00AD27AA" w:rsidP="00284FE0">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beszerzési igények kezelése érdekében bevezetett beszerzési modul használata kötelező valamennyi a NAV IG alá tartozó szervezet részére, melynek alkalmazását külön szabályzat és felhasználói kézikönyv tartalmazza.</w:t>
      </w:r>
    </w:p>
    <w:p w14:paraId="08AFC1DE" w14:textId="77777777" w:rsidR="00AD27AA" w:rsidRDefault="00AD27AA" w:rsidP="00284FE0">
      <w:p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p>
    <w:p w14:paraId="59AD1306" w14:textId="77777777" w:rsidR="00AD27AA" w:rsidRDefault="00AD27AA" w:rsidP="00284FE0">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beszerzési/közbeszerzési eljárások lefolytatásának részletes szabályait tartalmazó Kézikönyvet jelen szabályzat Mellékleteként adom ki.</w:t>
      </w:r>
    </w:p>
    <w:p w14:paraId="5FBFC1EB" w14:textId="77777777" w:rsidR="00AD27AA" w:rsidRDefault="00AD27AA" w:rsidP="00284FE0">
      <w:pPr>
        <w:rPr>
          <w:rFonts w:ascii="Times New Roman" w:eastAsia="Times New Roman" w:hAnsi="Times New Roman"/>
          <w:sz w:val="24"/>
          <w:szCs w:val="20"/>
          <w:lang w:eastAsia="hu-HU"/>
        </w:rPr>
      </w:pPr>
    </w:p>
    <w:p w14:paraId="5A7F2E0F" w14:textId="77777777" w:rsidR="00AD27AA" w:rsidRDefault="00AD27AA" w:rsidP="00AD27AA">
      <w:pPr>
        <w:pStyle w:val="Listaszerbekezds"/>
        <w:rPr>
          <w:rFonts w:ascii="Times New Roman" w:eastAsia="Times New Roman" w:hAnsi="Times New Roman"/>
          <w:sz w:val="24"/>
          <w:szCs w:val="20"/>
          <w:lang w:eastAsia="hu-HU"/>
        </w:rPr>
      </w:pPr>
    </w:p>
    <w:p w14:paraId="5C16DF8C" w14:textId="77777777" w:rsidR="00284FE0" w:rsidRDefault="00284FE0" w:rsidP="00AD27AA">
      <w:pPr>
        <w:pStyle w:val="Listaszerbekezds"/>
        <w:rPr>
          <w:rFonts w:ascii="Times New Roman" w:eastAsia="Times New Roman" w:hAnsi="Times New Roman"/>
          <w:sz w:val="24"/>
          <w:szCs w:val="20"/>
          <w:lang w:eastAsia="hu-HU"/>
        </w:rPr>
      </w:pPr>
    </w:p>
    <w:p w14:paraId="748ADF7D" w14:textId="77777777" w:rsidR="00AD27AA" w:rsidRDefault="00AD27AA" w:rsidP="00AD27AA">
      <w:pPr>
        <w:pStyle w:val="Listaszerbekezds"/>
        <w:keepNext/>
        <w:numPr>
          <w:ilvl w:val="0"/>
          <w:numId w:val="1"/>
        </w:numPr>
        <w:spacing w:before="240" w:after="60" w:line="240" w:lineRule="auto"/>
        <w:ind w:right="283"/>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lastRenderedPageBreak/>
        <w:t>FEJEZET</w:t>
      </w:r>
    </w:p>
    <w:p w14:paraId="0EACB241" w14:textId="77777777" w:rsidR="00AD27AA" w:rsidRDefault="00AD27AA" w:rsidP="00AD27AA">
      <w:pPr>
        <w:pStyle w:val="Listaszerbekezds"/>
        <w:jc w:val="center"/>
        <w:rPr>
          <w:rFonts w:ascii="Times New Roman" w:eastAsia="Times New Roman" w:hAnsi="Times New Roman"/>
          <w:b/>
          <w:sz w:val="24"/>
          <w:szCs w:val="20"/>
          <w:lang w:eastAsia="hu-HU"/>
        </w:rPr>
      </w:pPr>
    </w:p>
    <w:p w14:paraId="123F1433" w14:textId="77777777" w:rsidR="00AD27AA" w:rsidRDefault="00AD27AA" w:rsidP="00AD27AA">
      <w:pPr>
        <w:keepNext/>
        <w:spacing w:before="240" w:after="60" w:line="240" w:lineRule="auto"/>
        <w:ind w:right="283"/>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A BESZERZÉS/KÖZBESZERZÉS MEGINDÍTÁSA ELŐTT ELŐZETESEN VIZSGÁLANDÓ KÉRDÉSEK</w:t>
      </w:r>
    </w:p>
    <w:p w14:paraId="18F69EEE" w14:textId="77777777" w:rsidR="00AD27AA" w:rsidRDefault="00AD27AA" w:rsidP="00AD27AA">
      <w:pPr>
        <w:pStyle w:val="Listaszerbekezds"/>
        <w:jc w:val="center"/>
        <w:rPr>
          <w:rFonts w:ascii="Times New Roman" w:eastAsia="Times New Roman" w:hAnsi="Times New Roman"/>
          <w:b/>
          <w:sz w:val="24"/>
          <w:szCs w:val="20"/>
          <w:lang w:eastAsia="hu-HU"/>
        </w:rPr>
      </w:pPr>
    </w:p>
    <w:p w14:paraId="483BBEFE" w14:textId="77777777" w:rsidR="00AD27AA" w:rsidRDefault="00AD27AA" w:rsidP="005F7A1E">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Az előkészítést a közbeszerzést/beszerzést kezdeményező/igénylő szerv azon szervezeti egysége köteles elvégezni, amelynél az adott beszerzés iránt az igény felmerült.</w:t>
      </w:r>
    </w:p>
    <w:p w14:paraId="371AE865" w14:textId="77777777" w:rsidR="00AD27AA" w:rsidRDefault="00AD27AA" w:rsidP="00AD27AA">
      <w:pPr>
        <w:tabs>
          <w:tab w:val="right" w:leader="dot" w:pos="9923"/>
        </w:tabs>
        <w:overflowPunct w:val="0"/>
        <w:autoSpaceDE w:val="0"/>
        <w:autoSpaceDN w:val="0"/>
        <w:adjustRightInd w:val="0"/>
        <w:spacing w:after="0" w:line="240" w:lineRule="auto"/>
        <w:ind w:left="284" w:right="283"/>
        <w:contextualSpacing/>
        <w:jc w:val="both"/>
        <w:textAlignment w:val="baseline"/>
        <w:rPr>
          <w:rFonts w:ascii="Times New Roman" w:eastAsia="Times New Roman" w:hAnsi="Times New Roman"/>
          <w:sz w:val="24"/>
          <w:szCs w:val="20"/>
          <w:lang w:eastAsia="hu-HU"/>
        </w:rPr>
      </w:pPr>
    </w:p>
    <w:p w14:paraId="1E524788" w14:textId="77777777" w:rsidR="00AD27AA" w:rsidRDefault="00AD27AA" w:rsidP="002008A6">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 xml:space="preserve">A beszerzést/közbeszerzést kezdeményező/igénylő szervnek/szervezeti egységeknek a beszerzési igénnyel kapcsolatos feltételeket, műszaki paramétereket, körülményeket, szakmai igényeket pontosan fel kell mérnie, piackutatást kell végeznie és azt dokumentálnia kell, mely biztosítja a kiírás feltételeit, és </w:t>
      </w:r>
      <w:proofErr w:type="gramStart"/>
      <w:r>
        <w:rPr>
          <w:rFonts w:ascii="Times New Roman" w:eastAsia="Times New Roman" w:hAnsi="Times New Roman"/>
          <w:sz w:val="24"/>
          <w:szCs w:val="24"/>
          <w:lang w:eastAsia="hu-HU"/>
        </w:rPr>
        <w:t>ez  az</w:t>
      </w:r>
      <w:proofErr w:type="gramEnd"/>
      <w:r>
        <w:rPr>
          <w:rFonts w:ascii="Times New Roman" w:eastAsia="Times New Roman" w:hAnsi="Times New Roman"/>
          <w:sz w:val="24"/>
          <w:szCs w:val="24"/>
          <w:lang w:eastAsia="hu-HU"/>
        </w:rPr>
        <w:t xml:space="preserve"> alapja a feladat leírásnak, illetve a műszaki leírásnak. A becsült értéket is a fentiek figyelembe vételével kell meghatározni. A becsült érték összege eltérhet a rendelkezésre álló fedezet összegétől. A becsült érték meghatározása során figyelemmel kell lenni a Kézikönyv I. fejezet 1.3.3. pontjában foglaltakra. A becsült érték meghatározásának célja a helyes eljárási rend és eljárás típus meghatározása.</w:t>
      </w:r>
    </w:p>
    <w:p w14:paraId="558EE1E7" w14:textId="77777777" w:rsidR="00AD27AA" w:rsidRDefault="00AD27AA" w:rsidP="00AD27AA">
      <w:pPr>
        <w:pStyle w:val="Listaszerbekezds"/>
        <w:rPr>
          <w:rFonts w:ascii="Times New Roman" w:eastAsia="Times New Roman" w:hAnsi="Times New Roman"/>
          <w:i/>
          <w:sz w:val="24"/>
          <w:szCs w:val="24"/>
          <w:lang w:eastAsia="hu-HU"/>
        </w:rPr>
      </w:pPr>
    </w:p>
    <w:p w14:paraId="657D4F48" w14:textId="77777777" w:rsidR="00AD27AA" w:rsidRDefault="00AD27AA" w:rsidP="00B539DE">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i/>
          <w:sz w:val="24"/>
          <w:szCs w:val="24"/>
          <w:lang w:eastAsia="hu-HU"/>
        </w:rPr>
        <w:t xml:space="preserve"> </w:t>
      </w:r>
      <w:r>
        <w:rPr>
          <w:rFonts w:ascii="Times New Roman" w:eastAsia="Times New Roman" w:hAnsi="Times New Roman"/>
          <w:sz w:val="24"/>
          <w:szCs w:val="24"/>
          <w:lang w:eastAsia="hu-HU"/>
        </w:rPr>
        <w:t>A beszerzést/közbeszerzést kezdeményező/igénylő szerv/szervezeti egység elkészíti a Kezdeményező Iratot és szakmai adatlapot (a Kézikönyv 2. számú függeléke), az igénybejelentővel együtt.</w:t>
      </w:r>
      <w:r>
        <w:rPr>
          <w:rFonts w:ascii="Times New Roman" w:eastAsia="Times New Roman" w:hAnsi="Times New Roman"/>
          <w:i/>
          <w:sz w:val="24"/>
          <w:szCs w:val="24"/>
          <w:lang w:eastAsia="hu-HU"/>
        </w:rPr>
        <w:t xml:space="preserve"> </w:t>
      </w:r>
      <w:r>
        <w:rPr>
          <w:rFonts w:ascii="Times New Roman" w:eastAsia="Times New Roman" w:hAnsi="Times New Roman"/>
          <w:sz w:val="24"/>
          <w:szCs w:val="24"/>
          <w:lang w:eastAsia="hu-HU"/>
        </w:rPr>
        <w:t>A Kezdeményező Iraton fel kell tüntetni a becsült értéket, valamint a rendelkezésre álló pénzügyi fedezet összegét, amely megegyezik az igénybejelentőn szereplő összeggel. A Kezdeményező Iraton a kezdeményező/igénylő</w:t>
      </w:r>
      <w:r>
        <w:rPr>
          <w:rFonts w:ascii="Times New Roman" w:eastAsia="Times New Roman" w:hAnsi="Times New Roman"/>
          <w:sz w:val="24"/>
          <w:szCs w:val="24"/>
          <w:u w:val="single"/>
          <w:lang w:eastAsia="hu-HU"/>
        </w:rPr>
        <w:t xml:space="preserve"> </w:t>
      </w:r>
      <w:r>
        <w:rPr>
          <w:rFonts w:ascii="Times New Roman" w:eastAsia="Times New Roman" w:hAnsi="Times New Roman"/>
          <w:sz w:val="24"/>
          <w:szCs w:val="24"/>
          <w:lang w:eastAsia="hu-HU"/>
        </w:rPr>
        <w:t>szerv köteles feltüntetni, hogy az eljárás lefolytatásában (felhívás, dokumentáció elkészítésében, az eljárással kapcsolatosan felmerülő kérdések tisztázásban, az ajánlatok bírálatában, döntési javaslat elkészítésében) a bizottságban mely szervek, szervezeti egységek képviselői vegyenek részt tagként, illetve résztvevőként.</w:t>
      </w:r>
    </w:p>
    <w:p w14:paraId="13575A5F" w14:textId="77777777" w:rsidR="00AD27AA" w:rsidRDefault="00AD27AA" w:rsidP="00AD27AA">
      <w:pPr>
        <w:pStyle w:val="Listaszerbekezds"/>
        <w:rPr>
          <w:rFonts w:ascii="Times New Roman" w:eastAsia="Times New Roman" w:hAnsi="Times New Roman"/>
          <w:sz w:val="24"/>
          <w:szCs w:val="24"/>
          <w:lang w:eastAsia="hu-HU"/>
        </w:rPr>
      </w:pPr>
    </w:p>
    <w:p w14:paraId="1932A07E" w14:textId="77777777" w:rsidR="00AD27AA" w:rsidRDefault="00AD27AA" w:rsidP="004738AB">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 xml:space="preserve">Az informatikai tárgyú beszerzési igények felmerülése esetén a közbeszerzési eljárás kezdeményezése, a Kezdeményező Irat és szakmai adatlap elkészítése, a kötelezettségvállalásra vonatkozó szabályzatban foglaltak szerint a pénzügyi feladatokat ellátó szervezeti egység által aláírt igénybejelentések az informatikai elnökhelyettes engedélyével történhetnek. A NAV IG központi finanszírozású informatikai beszerzései esetén az előkészítő szakasz bonyolításában a mindenkori informatikai tárgyú beszerzési feladatok ellátásáért felelős főosztály közreműködik. </w:t>
      </w:r>
    </w:p>
    <w:p w14:paraId="4643BB2B" w14:textId="77777777" w:rsidR="00AD27AA" w:rsidRDefault="00AD27AA" w:rsidP="004738AB">
      <w:pPr>
        <w:pStyle w:val="Listaszerbekezds"/>
        <w:rPr>
          <w:rFonts w:ascii="Times New Roman" w:eastAsia="Times New Roman" w:hAnsi="Times New Roman"/>
          <w:sz w:val="24"/>
          <w:szCs w:val="24"/>
          <w:lang w:eastAsia="hu-HU"/>
        </w:rPr>
      </w:pPr>
    </w:p>
    <w:p w14:paraId="2F703FB5" w14:textId="77777777" w:rsidR="00AD27AA" w:rsidRDefault="00AD27AA" w:rsidP="004738AB">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A biztonságtechnikai tárgyú beszerzési igények felmerülése esetén a közbeszerzési eljárás kezdeményezése, a Kezdeményező Irat és a szakmai adatlap elkészítése kötelezettségvállalásra vonatkozó szabályzatban foglaltak szerint a pénzügyi feladatokat ellátó szervezeti egység által aláírt igénybejelentések a NAV KH Biztonsági Főosztályának (a továbbiakban: NAV KH BFO) főosztályvezetője engedélyével történhetnek. A NAV IG biztonságtechnikai beszerzései esetén a Kezdeményező Irat és a szakmai adatlap elkészítése a NAV KH BFO feladata.</w:t>
      </w:r>
    </w:p>
    <w:p w14:paraId="0048C97E" w14:textId="77777777" w:rsidR="00AD27AA" w:rsidRDefault="00AD27AA" w:rsidP="00AD27AA">
      <w:pPr>
        <w:pStyle w:val="Listaszerbekezds"/>
        <w:rPr>
          <w:rFonts w:ascii="Times New Roman" w:eastAsia="Times New Roman" w:hAnsi="Times New Roman"/>
          <w:sz w:val="24"/>
          <w:szCs w:val="24"/>
          <w:lang w:eastAsia="hu-HU"/>
        </w:rPr>
      </w:pPr>
    </w:p>
    <w:p w14:paraId="036685DF" w14:textId="77777777" w:rsidR="00AD27AA" w:rsidRDefault="00AD27AA" w:rsidP="00A73516">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lastRenderedPageBreak/>
        <w:t xml:space="preserve">Hiányosság, illetve nem kellő indokolás esetén az igényt a NAV KH KÖZB visszaadja hiánypótlásra a kezdeményező/igénylő szerv/szervezeti egység részére. </w:t>
      </w:r>
    </w:p>
    <w:p w14:paraId="0F2A7E1A" w14:textId="77777777" w:rsidR="00AD27AA" w:rsidRDefault="00AD27AA" w:rsidP="00A73516">
      <w:pPr>
        <w:pStyle w:val="Listaszerbekezds"/>
        <w:spacing w:after="0" w:line="240" w:lineRule="auto"/>
        <w:rPr>
          <w:rFonts w:ascii="Times New Roman" w:eastAsia="Times New Roman" w:hAnsi="Times New Roman"/>
          <w:sz w:val="24"/>
          <w:szCs w:val="24"/>
          <w:lang w:eastAsia="hu-HU"/>
        </w:rPr>
      </w:pPr>
    </w:p>
    <w:p w14:paraId="6C34753C" w14:textId="77777777" w:rsidR="00AD27AA" w:rsidRDefault="00AD27AA" w:rsidP="00A73516">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A beszerzések/közbeszerzések során a műszaki leírást/dokumentációt azon szervezeti egység köteles elkészíteni - ideértve a több szervezeti egységet/szakterületet érintő műszaki dokumentáció koordinálását és véglegesítését is -, amelynél az adott beszerzés iránt az igény felmerült. Az előkészítő szakaszban részt vevő, megfelelő szaktudással rendelkező személy - aki a Bíráló Bizottság tagja is egyben - vállalja a felelősséget a pontos beszerzési igények meghatározásáért, a műszaki leírás elkészítéséért.</w:t>
      </w:r>
    </w:p>
    <w:p w14:paraId="338264E3" w14:textId="77777777" w:rsidR="00AD27AA" w:rsidRDefault="00AD27AA" w:rsidP="00A73516">
      <w:pPr>
        <w:pStyle w:val="Listaszerbekezds"/>
        <w:spacing w:after="0" w:line="240" w:lineRule="auto"/>
        <w:rPr>
          <w:rFonts w:ascii="Times New Roman" w:eastAsia="Times New Roman" w:hAnsi="Times New Roman"/>
          <w:sz w:val="24"/>
          <w:szCs w:val="24"/>
          <w:lang w:eastAsia="hu-HU"/>
        </w:rPr>
      </w:pPr>
    </w:p>
    <w:p w14:paraId="2C6531DB" w14:textId="77777777" w:rsidR="00AD27AA" w:rsidRDefault="00AD27AA" w:rsidP="00A73516">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Az építési beruházások - építés, bővítés, átalakítás - esetében az előkészítő szakaszban meg kell keresni a NAV Őrzésbiztonsági Szabályzata XII. fejezetében foglaltak szerint az őrzést és a biztonságtechnikai védelmet biztosító NAV KH BFO-t.</w:t>
      </w:r>
    </w:p>
    <w:p w14:paraId="41366CC9" w14:textId="77777777" w:rsidR="00AD27AA" w:rsidRDefault="00AD27AA" w:rsidP="00A73516">
      <w:pPr>
        <w:pStyle w:val="Listaszerbekezds"/>
        <w:spacing w:after="0" w:line="240" w:lineRule="auto"/>
        <w:rPr>
          <w:rFonts w:ascii="Times New Roman" w:eastAsia="Times New Roman" w:hAnsi="Times New Roman"/>
          <w:sz w:val="24"/>
          <w:szCs w:val="20"/>
          <w:lang w:eastAsia="hu-HU"/>
        </w:rPr>
      </w:pPr>
    </w:p>
    <w:p w14:paraId="5FF826C5" w14:textId="77777777" w:rsidR="00AD27AA" w:rsidRDefault="00AD27AA" w:rsidP="00A73516">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Kbt. hatálya alá nem tartozó, nettó 50 millió Ft-ot meghaladó szerződések megkötése esetén a Nemzeti Fejlesztési Minisztérium (a továbbiakban: NFM) jóváhagyásának, engedélyének megkérése - az egyes szervezeti egységek kezdeményezése alapján- a NAV KH KÖZB feladata.</w:t>
      </w:r>
    </w:p>
    <w:p w14:paraId="4DF445E8" w14:textId="77777777" w:rsidR="00AD27AA" w:rsidRDefault="00AD27AA" w:rsidP="00AD27AA">
      <w:pPr>
        <w:pStyle w:val="Listaszerbekezds"/>
        <w:spacing w:after="0" w:line="240" w:lineRule="auto"/>
        <w:rPr>
          <w:rFonts w:ascii="Times New Roman" w:eastAsia="Times New Roman" w:hAnsi="Times New Roman"/>
          <w:sz w:val="24"/>
          <w:szCs w:val="20"/>
          <w:lang w:eastAsia="hu-HU"/>
        </w:rPr>
      </w:pPr>
    </w:p>
    <w:p w14:paraId="2F2AB62A" w14:textId="77777777" w:rsidR="00AD27AA" w:rsidRDefault="00AD27AA" w:rsidP="00445275">
      <w:pPr>
        <w:numPr>
          <w:ilvl w:val="0"/>
          <w:numId w:val="3"/>
        </w:numPr>
        <w:tabs>
          <w:tab w:val="left" w:pos="9072"/>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 xml:space="preserve">A NAV IG főigazgatóságai, regionális főigazgatóságai, intézetek tekintetében a beszerzési igényeket minden esetben az illetékes gazdasági szerv vezetőjéhez kell benyújtani. A fedezetigazolás, illetőleg annak beszerzése a gazdasági szervezeti egység vezetőjének feladat- és felelősségi körébe tartozik. A gazdasági szervezeti egység vezetője kezdeményezi a beszerzéshez szükséges engedélyek, jóváhagyások engedélyező szervezeti egységektől történő beszerzését. </w:t>
      </w:r>
    </w:p>
    <w:p w14:paraId="149B3DC8" w14:textId="77777777" w:rsidR="00AD27AA" w:rsidRDefault="00AD27AA" w:rsidP="00445275">
      <w:pPr>
        <w:tabs>
          <w:tab w:val="left" w:pos="9072"/>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p>
    <w:p w14:paraId="229DD0F0" w14:textId="77777777" w:rsidR="00AD27AA" w:rsidRDefault="00AD27AA" w:rsidP="00AB7A17">
      <w:pPr>
        <w:numPr>
          <w:ilvl w:val="0"/>
          <w:numId w:val="3"/>
        </w:numPr>
        <w:tabs>
          <w:tab w:val="left" w:pos="9072"/>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beszerzés tárgya, valamint a Kbt. 182. §-a szerint vizsgálni kell, hogy mely jogszabályi rendelkezés az irányadó az egyes eljárások lebonyolításánál. Az-általános szabályoktól eltérő beszerzési/közbeszerzési eljárások:</w:t>
      </w:r>
    </w:p>
    <w:p w14:paraId="1B655245" w14:textId="77777777" w:rsidR="00AD27AA" w:rsidRDefault="00AD27AA" w:rsidP="00AD27AA">
      <w:pPr>
        <w:tabs>
          <w:tab w:val="right" w:leader="dot" w:pos="9923"/>
        </w:tabs>
        <w:overflowPunct w:val="0"/>
        <w:autoSpaceDE w:val="0"/>
        <w:autoSpaceDN w:val="0"/>
        <w:adjustRightInd w:val="0"/>
        <w:spacing w:after="0" w:line="240" w:lineRule="auto"/>
        <w:ind w:left="284" w:right="283"/>
        <w:contextualSpacing/>
        <w:jc w:val="both"/>
        <w:textAlignment w:val="baseline"/>
        <w:rPr>
          <w:rFonts w:ascii="Times New Roman" w:eastAsia="Times New Roman" w:hAnsi="Times New Roman"/>
          <w:sz w:val="24"/>
          <w:szCs w:val="20"/>
          <w:lang w:eastAsia="hu-HU"/>
        </w:rPr>
      </w:pPr>
    </w:p>
    <w:p w14:paraId="1911D4B2" w14:textId="77777777" w:rsidR="00AD27AA" w:rsidRDefault="00AD27AA" w:rsidP="00CD6291">
      <w:pPr>
        <w:numPr>
          <w:ilvl w:val="0"/>
          <w:numId w:val="5"/>
        </w:numPr>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 központosított közbeszerzési rendszerről, valamint a központi beszerző szervezet feladat és hatásköréről szóló 168/2004. (V.25.) Korm. rendeletben meghatározott országosan kiemelt termékek beszerzésére a Korm. rendeletben meghatározottak az irányadóak, melynek részletes szabályait a Kézikönyv XI. fejezete tartalmazza.</w:t>
      </w:r>
    </w:p>
    <w:p w14:paraId="5C1969E8" w14:textId="77777777" w:rsidR="00AD27AA" w:rsidRDefault="00AD27AA" w:rsidP="00CD6291">
      <w:pPr>
        <w:spacing w:after="0" w:line="240" w:lineRule="auto"/>
        <w:ind w:left="426"/>
        <w:jc w:val="both"/>
        <w:rPr>
          <w:rFonts w:ascii="Times New Roman" w:eastAsia="Times New Roman" w:hAnsi="Times New Roman"/>
          <w:sz w:val="24"/>
          <w:szCs w:val="24"/>
          <w:lang w:eastAsia="hu-HU"/>
        </w:rPr>
      </w:pPr>
    </w:p>
    <w:p w14:paraId="5600E0CA" w14:textId="77777777" w:rsidR="00AD27AA" w:rsidRDefault="00AD27AA" w:rsidP="00CD6291">
      <w:pPr>
        <w:numPr>
          <w:ilvl w:val="0"/>
          <w:numId w:val="5"/>
        </w:numPr>
        <w:spacing w:after="0" w:line="240" w:lineRule="auto"/>
        <w:jc w:val="both"/>
        <w:rPr>
          <w:rFonts w:ascii="Times New Roman" w:eastAsia="Times New Roman" w:hAnsi="Times New Roman"/>
          <w:sz w:val="20"/>
          <w:szCs w:val="24"/>
          <w:lang w:eastAsia="hu-HU"/>
        </w:rPr>
      </w:pPr>
      <w:r>
        <w:rPr>
          <w:rFonts w:ascii="Times New Roman" w:eastAsia="Times New Roman" w:hAnsi="Times New Roman"/>
          <w:sz w:val="24"/>
          <w:szCs w:val="24"/>
          <w:lang w:eastAsia="hu-HU"/>
        </w:rPr>
        <w:t>a minősített adatot, az ország alapvető biztonsági, nemzetbiztonsági érdekeit érintő vagy a különleges biztonsági intézkedést igénylő beszerzések sajátos szabályairól szóló 218/2011. (X.19.) Korm. rendelet szabályai az irányadók az itt meghatározott beszerzési tárgyak esetében, melyre vonatkozó szabályokat a Kézikönyv IX. fejezete tartalmazza.</w:t>
      </w:r>
    </w:p>
    <w:p w14:paraId="7ABC9AB8" w14:textId="77777777" w:rsidR="00AD27AA" w:rsidRDefault="00AD27AA" w:rsidP="00CD6291">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30886FEB" w14:textId="77777777" w:rsidR="00AD27AA" w:rsidRDefault="00AD27AA" w:rsidP="00CD6291">
      <w:pPr>
        <w:numPr>
          <w:ilvl w:val="0"/>
          <w:numId w:val="5"/>
        </w:numPr>
        <w:suppressAutoHyphens/>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 xml:space="preserve">a védelem terén alapvető biztonsági érdeket érintő, kifejezetten katonai, rendvédelmi, rendészeti célokra szánt áruk beszerzésére, illetőleg szolgáltatások megrendelésére vonatkozó sajátos szabályokról szóló 228/2004. (VII.30.) Korm. rendelet rendelkezései az irányadók, melyre vonatkozó szabályokat a Kézikönyv X. fejezete tartalmazza. </w:t>
      </w:r>
    </w:p>
    <w:p w14:paraId="7D3A5393" w14:textId="77777777" w:rsidR="00AD27AA" w:rsidRDefault="00AD27AA" w:rsidP="00CD6291">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41A51A00" w14:textId="77777777" w:rsidR="00AD27AA" w:rsidRDefault="00AD27AA" w:rsidP="00CD6291">
      <w:pPr>
        <w:numPr>
          <w:ilvl w:val="0"/>
          <w:numId w:val="5"/>
        </w:numPr>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az építési beruházások közbeszerzésének részletes szabályairól szóló 306/2011. (XII.23.) Korm. rendelet alkalmazására vonatkozóan, melyre vonatkozó szabályokat a Kézikönyv XII. fejezete tartalmazza.</w:t>
      </w:r>
    </w:p>
    <w:p w14:paraId="75E3458B" w14:textId="77777777" w:rsidR="00AD27AA" w:rsidRDefault="00AD27AA" w:rsidP="00AD27AA">
      <w:pPr>
        <w:overflowPunct w:val="0"/>
        <w:autoSpaceDE w:val="0"/>
        <w:autoSpaceDN w:val="0"/>
        <w:adjustRightInd w:val="0"/>
        <w:spacing w:after="0" w:line="240" w:lineRule="auto"/>
        <w:ind w:left="720" w:right="283"/>
        <w:contextualSpacing/>
        <w:jc w:val="both"/>
        <w:textAlignment w:val="baseline"/>
        <w:rPr>
          <w:rFonts w:ascii="Times New Roman" w:eastAsia="Times New Roman" w:hAnsi="Times New Roman"/>
          <w:sz w:val="24"/>
          <w:szCs w:val="20"/>
          <w:lang w:eastAsia="hu-HU"/>
        </w:rPr>
      </w:pPr>
    </w:p>
    <w:p w14:paraId="2AEFD3A4" w14:textId="77777777" w:rsidR="00AD27AA" w:rsidRDefault="00AD27AA" w:rsidP="00284512">
      <w:pPr>
        <w:numPr>
          <w:ilvl w:val="0"/>
          <w:numId w:val="5"/>
        </w:numPr>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 xml:space="preserve">a tervpályázati eljárások szabályairól szóló 305/2011. (XII.23.) Korm. rendelet alkalmazására vonatkozóan, melyre vonatkozó szabályokat </w:t>
      </w:r>
      <w:proofErr w:type="gramStart"/>
      <w:r>
        <w:rPr>
          <w:rFonts w:ascii="Times New Roman" w:eastAsia="Times New Roman" w:hAnsi="Times New Roman"/>
          <w:sz w:val="24"/>
          <w:szCs w:val="24"/>
          <w:lang w:eastAsia="hu-HU"/>
        </w:rPr>
        <w:t xml:space="preserve">a </w:t>
      </w:r>
      <w:proofErr w:type="spellStart"/>
      <w:r>
        <w:rPr>
          <w:rFonts w:ascii="Times New Roman" w:eastAsia="Times New Roman" w:hAnsi="Times New Roman"/>
          <w:sz w:val="24"/>
          <w:szCs w:val="24"/>
          <w:lang w:eastAsia="hu-HU"/>
        </w:rPr>
        <w:t>a</w:t>
      </w:r>
      <w:proofErr w:type="spellEnd"/>
      <w:proofErr w:type="gramEnd"/>
      <w:r>
        <w:rPr>
          <w:rFonts w:ascii="Times New Roman" w:eastAsia="Times New Roman" w:hAnsi="Times New Roman"/>
          <w:sz w:val="24"/>
          <w:szCs w:val="24"/>
          <w:lang w:eastAsia="hu-HU"/>
        </w:rPr>
        <w:t xml:space="preserve"> Kézikönyv XIII. fejezete tartalmazza.</w:t>
      </w:r>
    </w:p>
    <w:p w14:paraId="4D971504" w14:textId="77777777" w:rsidR="00AD27AA" w:rsidRDefault="00AD27AA" w:rsidP="00AD27AA">
      <w:pPr>
        <w:tabs>
          <w:tab w:val="right" w:leader="dot" w:pos="9923"/>
        </w:tabs>
        <w:overflowPunct w:val="0"/>
        <w:autoSpaceDE w:val="0"/>
        <w:autoSpaceDN w:val="0"/>
        <w:adjustRightInd w:val="0"/>
        <w:spacing w:after="0" w:line="240" w:lineRule="auto"/>
        <w:ind w:left="284" w:right="283"/>
        <w:contextualSpacing/>
        <w:jc w:val="both"/>
        <w:textAlignment w:val="baseline"/>
        <w:rPr>
          <w:rFonts w:ascii="Times New Roman" w:eastAsia="Times New Roman" w:hAnsi="Times New Roman"/>
          <w:sz w:val="24"/>
          <w:szCs w:val="20"/>
          <w:lang w:eastAsia="hu-HU"/>
        </w:rPr>
      </w:pPr>
    </w:p>
    <w:p w14:paraId="380E1D82" w14:textId="77777777" w:rsidR="00AD27AA" w:rsidRDefault="00AD27AA" w:rsidP="00AD27AA">
      <w:pPr>
        <w:tabs>
          <w:tab w:val="right" w:leader="dot" w:pos="9923"/>
        </w:tabs>
        <w:overflowPunct w:val="0"/>
        <w:autoSpaceDE w:val="0"/>
        <w:autoSpaceDN w:val="0"/>
        <w:adjustRightInd w:val="0"/>
        <w:spacing w:after="0" w:line="240" w:lineRule="auto"/>
        <w:ind w:left="284" w:right="283"/>
        <w:contextualSpacing/>
        <w:jc w:val="both"/>
        <w:textAlignment w:val="baseline"/>
        <w:rPr>
          <w:rFonts w:ascii="Times New Roman" w:eastAsia="Times New Roman" w:hAnsi="Times New Roman"/>
          <w:sz w:val="24"/>
          <w:szCs w:val="20"/>
          <w:lang w:eastAsia="hu-HU"/>
        </w:rPr>
      </w:pPr>
    </w:p>
    <w:p w14:paraId="108EE304" w14:textId="77777777" w:rsidR="00AD27AA" w:rsidRDefault="00AD27AA" w:rsidP="00D22FEF">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21. pontban meghatározottaktól, valamint az általános szabályoktól eltérő eset:</w:t>
      </w:r>
    </w:p>
    <w:p w14:paraId="54A7BB50" w14:textId="77777777" w:rsidR="00AD27AA" w:rsidRDefault="00AD27AA" w:rsidP="00D22FEF">
      <w:pPr>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p>
    <w:p w14:paraId="41C9C201" w14:textId="77777777" w:rsidR="00AD27AA" w:rsidRDefault="00AD27AA" w:rsidP="00D22FEF">
      <w:pPr>
        <w:numPr>
          <w:ilvl w:val="0"/>
          <w:numId w:val="6"/>
        </w:numPr>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 beszerzési igény felmerülésekor az eljárás módjának meghatározásakor figyelemmel kell lenni a büntetés-végrehajtási szervezet részéről a központi államigazgatási szervek és a rendvédelmi szervek irányában fennálló egyes ellátási kötelezettségekről, a termékek és szolgáltatások átadás-átvételének és azok ellentételezésének rendjéről szóló 44/2011. (III.23.) Korm. rendeletben, valamint a büntetés-végrehajtási szervezet részéről a büntetés-végrehajtásért felelős miniszter vezetése, irányítása vagy felügyelete alá tartozó szervek irányában fennálló ellátási kötelezettségről, a fogvatartottak kötelező foglalkoztatása keretében előállított termékekről és szolgáltatásokról, azok átadás-átvételéről és az ellentételezés rendjéről szóló 9/2011. (III.23.) BM rendeletben (a továbbiakban: BM rendelet) foglaltakra.</w:t>
      </w:r>
    </w:p>
    <w:p w14:paraId="74248750" w14:textId="77777777" w:rsidR="00AD27AA" w:rsidRDefault="00AD27AA" w:rsidP="00AD27AA">
      <w:pPr>
        <w:spacing w:after="0" w:line="240" w:lineRule="auto"/>
        <w:ind w:right="283"/>
        <w:jc w:val="center"/>
        <w:rPr>
          <w:rFonts w:ascii="Times New Roman" w:eastAsia="Times New Roman" w:hAnsi="Times New Roman"/>
          <w:b/>
          <w:bCs/>
          <w:sz w:val="24"/>
          <w:szCs w:val="24"/>
          <w:lang w:eastAsia="hu-HU"/>
        </w:rPr>
      </w:pPr>
      <w:r>
        <w:rPr>
          <w:rFonts w:ascii="Times New Roman" w:eastAsia="Times New Roman" w:hAnsi="Times New Roman"/>
          <w:b/>
          <w:bCs/>
          <w:sz w:val="24"/>
          <w:szCs w:val="24"/>
          <w:lang w:eastAsia="hu-HU"/>
        </w:rPr>
        <w:t xml:space="preserve"> </w:t>
      </w:r>
    </w:p>
    <w:p w14:paraId="3867F7EE" w14:textId="77777777" w:rsidR="00AD27AA" w:rsidRDefault="00AD27AA" w:rsidP="00D22FEF">
      <w:pPr>
        <w:numPr>
          <w:ilvl w:val="0"/>
          <w:numId w:val="6"/>
        </w:numPr>
        <w:tabs>
          <w:tab w:val="left" w:pos="9072"/>
        </w:tabs>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amennyiben a beszerzés tárgya szerepel a BM rendelet 1. számú mellékletében felsoroltak között, fel kell venni a kapcsolatot a Büntetés-végrehajtás Országos Parancsnoksága Központi Ellátó Szervével a beszerzés módjának meghatározása, illetve az eljárás lefolytatása érdekében.</w:t>
      </w:r>
    </w:p>
    <w:p w14:paraId="079F46A6" w14:textId="77777777" w:rsidR="00AD27AA" w:rsidRDefault="00AD27AA" w:rsidP="00D22FEF">
      <w:pPr>
        <w:tabs>
          <w:tab w:val="left" w:pos="9072"/>
        </w:tabs>
        <w:spacing w:after="0" w:line="240" w:lineRule="auto"/>
        <w:jc w:val="both"/>
        <w:rPr>
          <w:rFonts w:ascii="Times New Roman" w:eastAsia="Times New Roman" w:hAnsi="Times New Roman"/>
          <w:sz w:val="24"/>
          <w:szCs w:val="24"/>
          <w:lang w:eastAsia="hu-HU"/>
        </w:rPr>
      </w:pPr>
    </w:p>
    <w:p w14:paraId="0465F1F9" w14:textId="77777777" w:rsidR="00AD27AA" w:rsidRDefault="00AD27AA" w:rsidP="00D22FEF">
      <w:pPr>
        <w:numPr>
          <w:ilvl w:val="0"/>
          <w:numId w:val="6"/>
        </w:numPr>
        <w:tabs>
          <w:tab w:val="left" w:pos="9072"/>
        </w:tabs>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 NAV IG tekintetében a kapcsolat felvétele a NAV KH KÖZB feladata, míg a NAV BF és a NAV KEKI a náluk felmerült idetartozó beszerzések vonatkozásában önállóan intézkedik.</w:t>
      </w:r>
    </w:p>
    <w:p w14:paraId="5600A29D" w14:textId="77777777" w:rsidR="00AD27AA" w:rsidRDefault="00AD27AA" w:rsidP="00D22FEF">
      <w:pPr>
        <w:tabs>
          <w:tab w:val="left" w:pos="9072"/>
        </w:tabs>
        <w:spacing w:after="0" w:line="240" w:lineRule="auto"/>
        <w:jc w:val="both"/>
        <w:rPr>
          <w:rFonts w:ascii="Times New Roman" w:eastAsia="Times New Roman" w:hAnsi="Times New Roman"/>
          <w:sz w:val="24"/>
          <w:szCs w:val="24"/>
          <w:lang w:eastAsia="hu-HU"/>
        </w:rPr>
      </w:pPr>
    </w:p>
    <w:p w14:paraId="716B53F9" w14:textId="77777777" w:rsidR="00AD27AA" w:rsidRDefault="00AD27AA" w:rsidP="00D22FEF">
      <w:pPr>
        <w:numPr>
          <w:ilvl w:val="0"/>
          <w:numId w:val="6"/>
        </w:numPr>
        <w:tabs>
          <w:tab w:val="left" w:pos="9072"/>
        </w:tabs>
        <w:spacing w:after="0" w:line="240" w:lineRule="auto"/>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az eljárási szabályokra vonatkozó rendelkezést a Kézikönyv XIV. fejezete tartalmazza.</w:t>
      </w:r>
    </w:p>
    <w:p w14:paraId="3D8169B9" w14:textId="77777777" w:rsidR="00AD27AA" w:rsidRDefault="00AD27AA" w:rsidP="00AD27AA">
      <w:pPr>
        <w:tabs>
          <w:tab w:val="right" w:leader="dot" w:pos="9840"/>
        </w:tabs>
        <w:spacing w:after="0" w:line="240" w:lineRule="auto"/>
        <w:ind w:right="283"/>
        <w:outlineLvl w:val="0"/>
        <w:rPr>
          <w:rFonts w:ascii="Times New Roman" w:eastAsia="Times New Roman" w:hAnsi="Times New Roman"/>
          <w:b/>
          <w:bCs/>
          <w:caps/>
          <w:sz w:val="24"/>
          <w:szCs w:val="28"/>
          <w:lang w:eastAsia="hu-HU"/>
        </w:rPr>
      </w:pPr>
    </w:p>
    <w:p w14:paraId="28C1B833" w14:textId="77777777" w:rsidR="00AD27AA" w:rsidRDefault="00AD27AA" w:rsidP="00AD27AA">
      <w:pPr>
        <w:tabs>
          <w:tab w:val="right" w:leader="dot" w:pos="9840"/>
        </w:tabs>
        <w:spacing w:after="0" w:line="240" w:lineRule="auto"/>
        <w:ind w:right="283"/>
        <w:outlineLvl w:val="0"/>
        <w:rPr>
          <w:rFonts w:ascii="Times New Roman" w:eastAsia="Times New Roman" w:hAnsi="Times New Roman"/>
          <w:b/>
          <w:bCs/>
          <w:caps/>
          <w:sz w:val="24"/>
          <w:szCs w:val="28"/>
          <w:lang w:eastAsia="hu-HU"/>
        </w:rPr>
      </w:pPr>
    </w:p>
    <w:p w14:paraId="2AC435C6" w14:textId="77777777" w:rsidR="00AD27AA" w:rsidRDefault="00AD27AA" w:rsidP="00AD27AA">
      <w:pPr>
        <w:tabs>
          <w:tab w:val="right" w:leader="dot" w:pos="9840"/>
        </w:tabs>
        <w:spacing w:after="0" w:line="240" w:lineRule="auto"/>
        <w:ind w:right="283"/>
        <w:outlineLvl w:val="0"/>
        <w:rPr>
          <w:rFonts w:ascii="Times New Roman" w:eastAsia="Times New Roman" w:hAnsi="Times New Roman"/>
          <w:b/>
          <w:bCs/>
          <w:caps/>
          <w:sz w:val="24"/>
          <w:szCs w:val="28"/>
          <w:lang w:eastAsia="hu-HU"/>
        </w:rPr>
      </w:pPr>
    </w:p>
    <w:p w14:paraId="444FBE14" w14:textId="77777777" w:rsidR="009D3366" w:rsidRDefault="009D3366">
      <w:pPr>
        <w:rPr>
          <w:rFonts w:ascii="Times New Roman" w:eastAsia="Times New Roman" w:hAnsi="Times New Roman"/>
          <w:b/>
          <w:bCs/>
          <w:caps/>
          <w:sz w:val="24"/>
          <w:szCs w:val="28"/>
          <w:lang w:eastAsia="hu-HU"/>
        </w:rPr>
      </w:pPr>
      <w:r>
        <w:rPr>
          <w:rFonts w:ascii="Times New Roman" w:eastAsia="Times New Roman" w:hAnsi="Times New Roman"/>
          <w:b/>
          <w:bCs/>
          <w:caps/>
          <w:sz w:val="24"/>
          <w:szCs w:val="28"/>
          <w:lang w:eastAsia="hu-HU"/>
        </w:rPr>
        <w:br w:type="page"/>
      </w:r>
    </w:p>
    <w:p w14:paraId="423BD43E" w14:textId="77777777" w:rsidR="00AD27AA" w:rsidRDefault="00AD27AA" w:rsidP="00AD27AA">
      <w:pPr>
        <w:tabs>
          <w:tab w:val="right" w:leader="dot" w:pos="9840"/>
        </w:tabs>
        <w:spacing w:after="0" w:line="240" w:lineRule="auto"/>
        <w:ind w:right="283"/>
        <w:outlineLvl w:val="0"/>
        <w:rPr>
          <w:rFonts w:ascii="Times New Roman" w:eastAsia="Times New Roman" w:hAnsi="Times New Roman"/>
          <w:b/>
          <w:bCs/>
          <w:caps/>
          <w:sz w:val="24"/>
          <w:szCs w:val="28"/>
          <w:lang w:eastAsia="hu-HU"/>
        </w:rPr>
      </w:pPr>
    </w:p>
    <w:p w14:paraId="0C4A133C" w14:textId="77777777" w:rsidR="00AD27AA" w:rsidRDefault="00AD27AA" w:rsidP="00AD27AA">
      <w:pPr>
        <w:pStyle w:val="Listaszerbekezds"/>
        <w:keepNext/>
        <w:numPr>
          <w:ilvl w:val="0"/>
          <w:numId w:val="1"/>
        </w:numPr>
        <w:spacing w:before="240" w:after="60" w:line="240" w:lineRule="auto"/>
        <w:ind w:right="283"/>
        <w:jc w:val="center"/>
        <w:outlineLvl w:val="0"/>
        <w:rPr>
          <w:rFonts w:ascii="Times New Roman" w:eastAsia="Times New Roman" w:hAnsi="Times New Roman"/>
          <w:b/>
          <w:kern w:val="28"/>
          <w:sz w:val="28"/>
          <w:szCs w:val="28"/>
          <w:lang w:eastAsia="hu-HU"/>
        </w:rPr>
      </w:pPr>
      <w:bookmarkStart w:id="1" w:name="_Toc371952127"/>
      <w:r>
        <w:rPr>
          <w:rFonts w:ascii="Times New Roman" w:eastAsia="Times New Roman" w:hAnsi="Times New Roman"/>
          <w:b/>
          <w:kern w:val="28"/>
          <w:sz w:val="28"/>
          <w:szCs w:val="28"/>
          <w:lang w:eastAsia="hu-HU"/>
        </w:rPr>
        <w:t>FEJEZET</w:t>
      </w:r>
    </w:p>
    <w:p w14:paraId="10D0ADEE" w14:textId="77777777" w:rsidR="00AD27AA" w:rsidRDefault="00AD27AA" w:rsidP="00AD27AA">
      <w:pPr>
        <w:tabs>
          <w:tab w:val="right" w:leader="dot" w:pos="9840"/>
        </w:tabs>
        <w:spacing w:after="0" w:line="240" w:lineRule="auto"/>
        <w:ind w:right="283"/>
        <w:jc w:val="center"/>
        <w:outlineLvl w:val="0"/>
        <w:rPr>
          <w:rFonts w:ascii="Times New Roman" w:eastAsia="Times New Roman" w:hAnsi="Times New Roman"/>
          <w:b/>
          <w:bCs/>
          <w:caps/>
          <w:sz w:val="24"/>
          <w:szCs w:val="28"/>
          <w:lang w:eastAsia="hu-HU"/>
        </w:rPr>
      </w:pPr>
    </w:p>
    <w:p w14:paraId="30AD41BA" w14:textId="77777777" w:rsidR="00AD27AA" w:rsidRDefault="00AD27AA" w:rsidP="00AD27AA">
      <w:pPr>
        <w:keepNext/>
        <w:spacing w:before="240" w:after="60" w:line="240" w:lineRule="auto"/>
        <w:ind w:right="283"/>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A KÖZBESZERZÉSI ELJÁRÁS ÁLTALÁNOS SZABÁLYAI</w:t>
      </w:r>
      <w:bookmarkEnd w:id="1"/>
    </w:p>
    <w:p w14:paraId="01BF543E" w14:textId="77777777" w:rsidR="00AD27AA" w:rsidRDefault="00AD27AA" w:rsidP="00AD27AA">
      <w:pPr>
        <w:spacing w:after="0" w:line="240" w:lineRule="auto"/>
        <w:jc w:val="both"/>
        <w:rPr>
          <w:rFonts w:ascii="Times New Roman" w:eastAsia="Times New Roman" w:hAnsi="Times New Roman"/>
          <w:b/>
          <w:bCs/>
          <w:sz w:val="24"/>
          <w:szCs w:val="24"/>
          <w:lang w:eastAsia="hu-HU"/>
        </w:rPr>
      </w:pPr>
    </w:p>
    <w:p w14:paraId="240F6F92"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A közbeszerzési értékhatárok</w:t>
      </w:r>
    </w:p>
    <w:p w14:paraId="7F37EB7C" w14:textId="77777777" w:rsidR="00AD27AA" w:rsidRDefault="00AD27AA" w:rsidP="00AD27AA">
      <w:pPr>
        <w:pStyle w:val="Listaszerbekezds"/>
        <w:keepNext/>
        <w:spacing w:before="240" w:after="60" w:line="240" w:lineRule="auto"/>
        <w:ind w:right="283"/>
        <w:jc w:val="center"/>
        <w:outlineLvl w:val="0"/>
        <w:rPr>
          <w:rFonts w:ascii="Times New Roman" w:eastAsia="Times New Roman" w:hAnsi="Times New Roman"/>
          <w:b/>
          <w:kern w:val="28"/>
          <w:sz w:val="28"/>
          <w:szCs w:val="28"/>
          <w:lang w:eastAsia="hu-HU"/>
        </w:rPr>
      </w:pPr>
    </w:p>
    <w:p w14:paraId="1F51F4C7" w14:textId="77777777" w:rsidR="00AD27AA" w:rsidRDefault="00AD27AA" w:rsidP="00532D4B">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Kbt. rendelkezései a közbeszerzési értékhatárt - egybeszámítás alkalmazásával - elérő beszerzések tekintetében alkalmazandóak.</w:t>
      </w:r>
    </w:p>
    <w:p w14:paraId="26282C2B" w14:textId="77777777" w:rsidR="00AD27AA" w:rsidRDefault="00AD27AA" w:rsidP="00532D4B">
      <w:p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p>
    <w:p w14:paraId="6E333819" w14:textId="77777777" w:rsidR="00AD27AA" w:rsidRDefault="00AD27AA" w:rsidP="00532D4B">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A nemzeti értékhatárok minden évben a költségvetési törvényben kerülnek meghatározásra, míg az uniós értékhatárokat időszakonként az Európai Bizottság állapítja meg és teszi közzé az Európai Unió Hivatalos Lapjában.</w:t>
      </w:r>
    </w:p>
    <w:p w14:paraId="3DFC060D" w14:textId="77777777" w:rsidR="00AD27AA" w:rsidRDefault="00AD27AA" w:rsidP="00532D4B">
      <w:p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p>
    <w:p w14:paraId="0880FB04" w14:textId="77777777" w:rsidR="00AD27AA" w:rsidRDefault="00AD27AA" w:rsidP="00532D4B">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Az uniós, valamint a nemzeti értékhatárokat a Közbeszerzési Hatóság minden év elején a Közbeszerzési Értesítőben közzé teszi.</w:t>
      </w:r>
    </w:p>
    <w:p w14:paraId="572A7735" w14:textId="77777777" w:rsidR="00AD27AA" w:rsidRDefault="00AD27AA" w:rsidP="00532D4B">
      <w:pPr>
        <w:pStyle w:val="Listaszerbekezds"/>
        <w:spacing w:after="0" w:line="240" w:lineRule="auto"/>
        <w:rPr>
          <w:rFonts w:ascii="Times New Roman" w:eastAsia="Times New Roman" w:hAnsi="Times New Roman"/>
          <w:sz w:val="24"/>
          <w:szCs w:val="20"/>
          <w:lang w:eastAsia="hu-HU"/>
        </w:rPr>
      </w:pPr>
    </w:p>
    <w:p w14:paraId="132C1349" w14:textId="77777777" w:rsidR="00AD27AA" w:rsidRDefault="00AD27AA" w:rsidP="00AD27AA">
      <w:pPr>
        <w:tabs>
          <w:tab w:val="right" w:leader="dot" w:pos="9923"/>
        </w:tabs>
        <w:spacing w:after="0" w:line="240" w:lineRule="auto"/>
        <w:ind w:right="283"/>
        <w:rPr>
          <w:rFonts w:ascii="Times New Roman" w:eastAsia="Times New Roman" w:hAnsi="Times New Roman"/>
          <w:sz w:val="24"/>
          <w:szCs w:val="24"/>
          <w:lang w:eastAsia="hu-HU"/>
        </w:rPr>
      </w:pPr>
    </w:p>
    <w:p w14:paraId="1CEC81A2" w14:textId="77777777" w:rsidR="00AD27AA" w:rsidRDefault="00AD27AA" w:rsidP="00AD27AA">
      <w:pPr>
        <w:tabs>
          <w:tab w:val="right" w:leader="dot" w:pos="9923"/>
        </w:tabs>
        <w:overflowPunct w:val="0"/>
        <w:autoSpaceDE w:val="0"/>
        <w:autoSpaceDN w:val="0"/>
        <w:adjustRightInd w:val="0"/>
        <w:spacing w:after="0" w:line="240" w:lineRule="auto"/>
        <w:ind w:left="284" w:right="283"/>
        <w:contextualSpacing/>
        <w:jc w:val="both"/>
        <w:textAlignment w:val="baseline"/>
        <w:rPr>
          <w:rFonts w:ascii="Times New Roman" w:eastAsia="Times New Roman" w:hAnsi="Times New Roman"/>
          <w:sz w:val="24"/>
          <w:szCs w:val="20"/>
          <w:lang w:eastAsia="hu-HU"/>
        </w:rPr>
      </w:pPr>
    </w:p>
    <w:p w14:paraId="3835DA7A"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A közbeszerzési eljárások megindításának feltételei</w:t>
      </w:r>
    </w:p>
    <w:p w14:paraId="050B3DC2" w14:textId="77777777" w:rsidR="00AD27AA" w:rsidRDefault="00AD27AA" w:rsidP="00AD27AA">
      <w:pPr>
        <w:pStyle w:val="Listaszerbekezds"/>
        <w:keepNext/>
        <w:spacing w:before="240" w:after="60" w:line="240" w:lineRule="auto"/>
        <w:ind w:right="283"/>
        <w:jc w:val="center"/>
        <w:outlineLvl w:val="0"/>
        <w:rPr>
          <w:rFonts w:ascii="Times New Roman" w:eastAsia="Times New Roman" w:hAnsi="Times New Roman"/>
          <w:b/>
          <w:kern w:val="28"/>
          <w:sz w:val="28"/>
          <w:szCs w:val="28"/>
          <w:lang w:eastAsia="hu-HU"/>
        </w:rPr>
      </w:pPr>
    </w:p>
    <w:p w14:paraId="1B4D013D" w14:textId="77777777" w:rsidR="00AD27AA" w:rsidRDefault="00AD27AA" w:rsidP="003F38B2">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 xml:space="preserve">A közbeszerzések központi ellenőrzéséről és engedélyezéséről szóló 46/2011. (III.25.) Korm. rendeletben meghatározottak szerint a nemzeti közbeszerzési értékhatárt elérő minden beszerzés/közbeszerzés megkezdését megelőzően a nemzeti fejlesztési miniszter (a továbbiakban: NFM) hozzájárulását kötelező megkérni az eljárások megindításához. Nem tartoznak a 46/2011. (III.25.) Korm. rendelet hatálya alá a 228/2004. (VII.30.) Korm. rendelet alapján lefolytatott beszerzések, illetve a részben vagy egészben nem hazai forrásból megvalósuló beszerzések. </w:t>
      </w:r>
    </w:p>
    <w:p w14:paraId="743538C1" w14:textId="77777777" w:rsidR="00AD27AA" w:rsidRDefault="00AD27AA" w:rsidP="00AD27AA">
      <w:pPr>
        <w:tabs>
          <w:tab w:val="right" w:leader="dot" w:pos="9923"/>
        </w:tabs>
        <w:overflowPunct w:val="0"/>
        <w:autoSpaceDE w:val="0"/>
        <w:autoSpaceDN w:val="0"/>
        <w:adjustRightInd w:val="0"/>
        <w:spacing w:after="0" w:line="240" w:lineRule="auto"/>
        <w:ind w:left="284" w:right="283"/>
        <w:contextualSpacing/>
        <w:jc w:val="both"/>
        <w:textAlignment w:val="baseline"/>
        <w:rPr>
          <w:rFonts w:ascii="Times New Roman" w:eastAsia="Times New Roman" w:hAnsi="Times New Roman"/>
          <w:sz w:val="24"/>
          <w:szCs w:val="20"/>
          <w:lang w:eastAsia="hu-HU"/>
        </w:rPr>
      </w:pPr>
    </w:p>
    <w:p w14:paraId="38CF3BC6" w14:textId="77777777" w:rsidR="00AD27AA" w:rsidRDefault="00AD27AA" w:rsidP="000208CC">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A 20. pont szerinti előzetes NFM engedély, jóváhagyás megkérése minden esetben a NAV KH KÖZB feladata. Az uniós támogatásból megvalósuló beszerzések esetében a szükséges engedélyek bekérésénél a szakterületek együttműködni kötelesek a NAV KH KÖZB foglalkoztatottaival. Amennyiben nem a NAV KH KÖZB folytatja le az eljárásokat, az eljáráshoz kapcsolódó anyagokat (előterjesztés szerint) a kezdeményező szerv készíti el. A NAV KH KÖZB jogosult azon kérelmeket a kezdeményező szerveknek hiánypótlásra visszaküldeni, melyek nem a 46/2011. (III.25.) Korm. rendeletben meghatározottaknak megfelelően kerültek elkészítésre.</w:t>
      </w:r>
    </w:p>
    <w:p w14:paraId="0134F7EB" w14:textId="77777777" w:rsidR="00AD27AA" w:rsidRDefault="00AD27AA" w:rsidP="00AD27AA">
      <w:pPr>
        <w:rPr>
          <w:rFonts w:ascii="Times New Roman" w:eastAsia="Times New Roman" w:hAnsi="Times New Roman"/>
          <w:sz w:val="24"/>
          <w:szCs w:val="24"/>
          <w:lang w:eastAsia="hu-HU"/>
        </w:rPr>
      </w:pPr>
    </w:p>
    <w:p w14:paraId="6817B5CE" w14:textId="77777777" w:rsidR="00AD27AA" w:rsidRDefault="00AD27AA" w:rsidP="000208CC">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4"/>
          <w:lang w:eastAsia="hu-HU"/>
        </w:rPr>
        <w:t>A beszerzéseket kezdeményező szervek kötelesek együttműködni a NAV KH KÖZB foglalkoztatottaival a fenti engedélyezési eljárás határidőre történő, pontos, hatékony lebonyolítása érdekében.</w:t>
      </w:r>
    </w:p>
    <w:p w14:paraId="70A68BF5" w14:textId="77777777" w:rsidR="00AD27AA" w:rsidRDefault="00AD27AA" w:rsidP="00AD27AA">
      <w:pPr>
        <w:spacing w:after="0" w:line="240" w:lineRule="auto"/>
        <w:ind w:left="709" w:right="283"/>
        <w:jc w:val="both"/>
        <w:rPr>
          <w:rFonts w:ascii="Times New Roman" w:eastAsia="Times New Roman" w:hAnsi="Times New Roman"/>
          <w:sz w:val="24"/>
          <w:szCs w:val="24"/>
          <w:lang w:eastAsia="hu-HU"/>
        </w:rPr>
      </w:pPr>
    </w:p>
    <w:p w14:paraId="40541F6E" w14:textId="77777777" w:rsidR="00AD27AA" w:rsidRDefault="00AD27AA" w:rsidP="00AD27AA">
      <w:pPr>
        <w:spacing w:after="0" w:line="240" w:lineRule="auto"/>
        <w:ind w:left="709" w:right="283"/>
        <w:jc w:val="both"/>
        <w:rPr>
          <w:rFonts w:ascii="Times New Roman" w:eastAsia="Times New Roman" w:hAnsi="Times New Roman"/>
          <w:sz w:val="24"/>
          <w:szCs w:val="24"/>
          <w:lang w:eastAsia="hu-HU"/>
        </w:rPr>
      </w:pPr>
    </w:p>
    <w:p w14:paraId="76468850" w14:textId="77777777" w:rsidR="00AD27AA" w:rsidRDefault="00AD27AA" w:rsidP="00AD27AA">
      <w:pPr>
        <w:spacing w:after="0" w:line="240" w:lineRule="auto"/>
        <w:ind w:left="709" w:right="283"/>
        <w:jc w:val="both"/>
        <w:rPr>
          <w:rFonts w:ascii="Times New Roman" w:eastAsia="Times New Roman" w:hAnsi="Times New Roman"/>
          <w:sz w:val="24"/>
          <w:szCs w:val="24"/>
          <w:lang w:eastAsia="hu-HU"/>
        </w:rPr>
      </w:pPr>
    </w:p>
    <w:p w14:paraId="0AE85E9A"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lastRenderedPageBreak/>
        <w:t>A beszerzés becsült értékének meghatározása</w:t>
      </w:r>
    </w:p>
    <w:p w14:paraId="0F81DF0A" w14:textId="77777777" w:rsidR="00AD27AA" w:rsidRDefault="00AD27AA" w:rsidP="00AD27AA">
      <w:pPr>
        <w:tabs>
          <w:tab w:val="right" w:leader="dot" w:pos="9923"/>
        </w:tabs>
        <w:overflowPunct w:val="0"/>
        <w:autoSpaceDE w:val="0"/>
        <w:autoSpaceDN w:val="0"/>
        <w:adjustRightInd w:val="0"/>
        <w:spacing w:after="0" w:line="240" w:lineRule="auto"/>
        <w:ind w:left="284" w:right="283"/>
        <w:contextualSpacing/>
        <w:jc w:val="center"/>
        <w:textAlignment w:val="baseline"/>
        <w:rPr>
          <w:rFonts w:ascii="Times New Roman" w:eastAsia="Times New Roman" w:hAnsi="Times New Roman"/>
          <w:sz w:val="24"/>
          <w:szCs w:val="20"/>
          <w:lang w:eastAsia="hu-HU"/>
        </w:rPr>
      </w:pPr>
    </w:p>
    <w:p w14:paraId="045632BE" w14:textId="77777777" w:rsidR="00AD27AA" w:rsidRDefault="00AD27AA" w:rsidP="000208CC">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beszerzés értékén a beszerzés megkezdésének időpontjában annak tárgyáért általában kért, illetve kínált legmagasabb összegű teljes ellenszolgáltatást -ÁFA nélküli értéket- kell érteni (a továbbiakban: becsült érték). A becslést mindig a beszerzés megkezdése előtt kell elvégezni, de a megkezdés időpontjára vonatkoztatva a Kézikönyv 1.3.3</w:t>
      </w:r>
      <w:r>
        <w:rPr>
          <w:rFonts w:ascii="Times New Roman" w:eastAsia="Times New Roman" w:hAnsi="Times New Roman"/>
          <w:i/>
          <w:sz w:val="24"/>
          <w:szCs w:val="20"/>
          <w:lang w:eastAsia="hu-HU"/>
        </w:rPr>
        <w:t xml:space="preserve">. </w:t>
      </w:r>
      <w:r>
        <w:rPr>
          <w:rFonts w:ascii="Times New Roman" w:eastAsia="Times New Roman" w:hAnsi="Times New Roman"/>
          <w:sz w:val="24"/>
          <w:szCs w:val="20"/>
          <w:lang w:eastAsia="hu-HU"/>
        </w:rPr>
        <w:t>pontban meghatározottak figyelembevételével.</w:t>
      </w:r>
    </w:p>
    <w:p w14:paraId="79E547A9" w14:textId="77777777" w:rsidR="00AD27AA" w:rsidRDefault="00AD27AA" w:rsidP="00AD27AA">
      <w:pPr>
        <w:tabs>
          <w:tab w:val="right" w:leader="dot" w:pos="9923"/>
        </w:tabs>
        <w:overflowPunct w:val="0"/>
        <w:autoSpaceDE w:val="0"/>
        <w:autoSpaceDN w:val="0"/>
        <w:adjustRightInd w:val="0"/>
        <w:spacing w:after="0" w:line="240" w:lineRule="auto"/>
        <w:ind w:left="284" w:right="283"/>
        <w:contextualSpacing/>
        <w:jc w:val="both"/>
        <w:textAlignment w:val="baseline"/>
        <w:rPr>
          <w:rFonts w:ascii="Times New Roman" w:eastAsia="Times New Roman" w:hAnsi="Times New Roman"/>
          <w:sz w:val="24"/>
          <w:szCs w:val="20"/>
          <w:lang w:eastAsia="hu-HU"/>
        </w:rPr>
      </w:pPr>
    </w:p>
    <w:p w14:paraId="6BFB17C7" w14:textId="77777777" w:rsidR="00AD27AA" w:rsidRDefault="00AD27AA" w:rsidP="001333A7">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Tilos a közbeszerzést részekre bontani, valamint a Kbt.-ben meghatározott egybeszámítási szabályokat és a becsült érték meghatározásának módszerét úgy megválasztani, hogy alkalmazásuk a törvény céljának megkerülését eredményezze.</w:t>
      </w:r>
    </w:p>
    <w:p w14:paraId="1ACC1106" w14:textId="77777777" w:rsidR="00AD27AA" w:rsidRDefault="00AD27AA" w:rsidP="001333A7">
      <w:pPr>
        <w:pStyle w:val="Listaszerbekezds"/>
        <w:spacing w:after="0" w:line="240" w:lineRule="auto"/>
        <w:rPr>
          <w:rFonts w:ascii="Times New Roman" w:eastAsia="Times New Roman" w:hAnsi="Times New Roman"/>
          <w:b/>
          <w:sz w:val="24"/>
          <w:szCs w:val="20"/>
          <w:lang w:eastAsia="hu-HU"/>
        </w:rPr>
      </w:pPr>
    </w:p>
    <w:p w14:paraId="21B5E408" w14:textId="77777777" w:rsidR="00AD27AA" w:rsidRDefault="00AD27AA" w:rsidP="001333A7">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NAV-</w:t>
      </w:r>
      <w:proofErr w:type="spellStart"/>
      <w:r>
        <w:rPr>
          <w:rFonts w:ascii="Times New Roman" w:eastAsia="Times New Roman" w:hAnsi="Times New Roman"/>
          <w:sz w:val="24"/>
          <w:szCs w:val="20"/>
          <w:lang w:eastAsia="hu-HU"/>
        </w:rPr>
        <w:t>nál</w:t>
      </w:r>
      <w:proofErr w:type="spellEnd"/>
      <w:r>
        <w:rPr>
          <w:rFonts w:ascii="Times New Roman" w:eastAsia="Times New Roman" w:hAnsi="Times New Roman"/>
          <w:sz w:val="24"/>
          <w:szCs w:val="20"/>
          <w:lang w:eastAsia="hu-HU"/>
        </w:rPr>
        <w:t xml:space="preserve"> lefolytatott eljárások tekintetében az egybeszámítás vizsgálatánál egy költségvetési év kerül figyelembe vételre.</w:t>
      </w:r>
    </w:p>
    <w:p w14:paraId="59F9BA02" w14:textId="77777777" w:rsidR="00AD27AA" w:rsidRDefault="00AD27AA" w:rsidP="001333A7">
      <w:pPr>
        <w:pStyle w:val="Listaszerbekezds"/>
        <w:rPr>
          <w:rFonts w:ascii="Times New Roman" w:eastAsia="Times New Roman" w:hAnsi="Times New Roman"/>
          <w:sz w:val="24"/>
          <w:szCs w:val="20"/>
          <w:lang w:eastAsia="hu-HU"/>
        </w:rPr>
      </w:pPr>
    </w:p>
    <w:p w14:paraId="5C61B3EB" w14:textId="77777777" w:rsidR="00AD27AA" w:rsidRDefault="00AD27AA" w:rsidP="008F28C0">
      <w:pPr>
        <w:numPr>
          <w:ilvl w:val="0"/>
          <w:numId w:val="3"/>
        </w:numPr>
        <w:tabs>
          <w:tab w:val="left" w:pos="9072"/>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becsült érték kiszámítása során egybe kell számítani azon hasonló áruk beszerzésére, vagy szolgáltatások megrendelésére, vagy ugyanazon építési beruházás megvalósítására irányuló szerződések értékét, amelyek egyetlen cél megvalósítását szolgálják, tartalmilag is hasonlóak vagy funkciójuk betöltésére együttesen alkalmasak és az igény egy időben merül fel. Fő szempont a gazdasági és műszaki funkció egysége. (Az egybeszámítással kapcsolatos részletszabályokat a Kézikönyv I. fejezete tartalmazza).</w:t>
      </w:r>
    </w:p>
    <w:p w14:paraId="2B402C5E" w14:textId="77777777" w:rsidR="00AD27AA" w:rsidRDefault="00AD27AA" w:rsidP="008F28C0">
      <w:pPr>
        <w:pStyle w:val="Listaszerbekezds"/>
        <w:tabs>
          <w:tab w:val="left" w:pos="9072"/>
        </w:tabs>
        <w:spacing w:after="0" w:line="240" w:lineRule="auto"/>
        <w:rPr>
          <w:rFonts w:ascii="Times New Roman" w:eastAsia="Times New Roman" w:hAnsi="Times New Roman"/>
          <w:b/>
          <w:i/>
          <w:sz w:val="24"/>
          <w:szCs w:val="20"/>
          <w:lang w:eastAsia="hu-HU"/>
        </w:rPr>
      </w:pPr>
    </w:p>
    <w:p w14:paraId="57F2DE80" w14:textId="77777777" w:rsidR="00AD27AA" w:rsidRDefault="00AD27AA" w:rsidP="008F28C0">
      <w:pPr>
        <w:numPr>
          <w:ilvl w:val="0"/>
          <w:numId w:val="3"/>
        </w:numPr>
        <w:tabs>
          <w:tab w:val="left" w:pos="9072"/>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központi költségvetési szervekre - NAV IG, NAV BF, NAV KEKI -, külön-külön vonatkozik az egybeszámítási kötelezettség. Ennek figyelembe vételével kell a beszerzések becsült értékét, valamint a lefolytatandó eljárás(ok) típusát meghatározni.</w:t>
      </w:r>
    </w:p>
    <w:p w14:paraId="1B4EB1DD" w14:textId="77777777" w:rsidR="00AD27AA" w:rsidRDefault="00AD27AA" w:rsidP="00AD27AA">
      <w:pPr>
        <w:pStyle w:val="Listaszerbekezds"/>
        <w:spacing w:after="0" w:line="240" w:lineRule="auto"/>
        <w:rPr>
          <w:rFonts w:ascii="Times New Roman" w:eastAsia="Times New Roman" w:hAnsi="Times New Roman"/>
          <w:b/>
          <w:sz w:val="24"/>
          <w:szCs w:val="20"/>
          <w:lang w:eastAsia="hu-HU"/>
        </w:rPr>
      </w:pPr>
    </w:p>
    <w:p w14:paraId="350A2B33" w14:textId="77777777" w:rsidR="00AD27AA" w:rsidRDefault="00AD27AA" w:rsidP="005C31CA">
      <w:pPr>
        <w:numPr>
          <w:ilvl w:val="0"/>
          <w:numId w:val="3"/>
        </w:numPr>
        <w:tabs>
          <w:tab w:val="left" w:pos="8931"/>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 xml:space="preserve">A kezdeményező/igénylő szerveknek az egyedi beszerzések becsült értékét kell meghatározniuk, mely </w:t>
      </w:r>
      <w:proofErr w:type="gramStart"/>
      <w:r>
        <w:rPr>
          <w:rFonts w:ascii="Times New Roman" w:eastAsia="Times New Roman" w:hAnsi="Times New Roman"/>
          <w:sz w:val="24"/>
          <w:szCs w:val="20"/>
          <w:lang w:eastAsia="hu-HU"/>
        </w:rPr>
        <w:t>alapján  -</w:t>
      </w:r>
      <w:proofErr w:type="gramEnd"/>
      <w:r>
        <w:rPr>
          <w:rFonts w:ascii="Times New Roman" w:eastAsia="Times New Roman" w:hAnsi="Times New Roman"/>
          <w:sz w:val="24"/>
          <w:szCs w:val="20"/>
          <w:lang w:eastAsia="hu-HU"/>
        </w:rPr>
        <w:t xml:space="preserve"> a teljes NAV IG-</w:t>
      </w:r>
      <w:proofErr w:type="spellStart"/>
      <w:r>
        <w:rPr>
          <w:rFonts w:ascii="Times New Roman" w:eastAsia="Times New Roman" w:hAnsi="Times New Roman"/>
          <w:sz w:val="24"/>
          <w:szCs w:val="20"/>
          <w:lang w:eastAsia="hu-HU"/>
        </w:rPr>
        <w:t>ra</w:t>
      </w:r>
      <w:proofErr w:type="spellEnd"/>
      <w:r>
        <w:rPr>
          <w:rFonts w:ascii="Times New Roman" w:eastAsia="Times New Roman" w:hAnsi="Times New Roman"/>
          <w:sz w:val="24"/>
          <w:szCs w:val="20"/>
          <w:lang w:eastAsia="hu-HU"/>
        </w:rPr>
        <w:t xml:space="preserve"> vonatkozó összes beszerzési igény ismeretében (Közbeszerzési Terv alapján) - a NAV KH KÖZB határozza meg az eljárás egybeszámított becsült értékét, valamint annak alapján az alkalmazandó eljárásrendet.</w:t>
      </w:r>
    </w:p>
    <w:p w14:paraId="62281B0B" w14:textId="77777777" w:rsidR="00AD27AA" w:rsidRDefault="00AD27AA" w:rsidP="005C31CA">
      <w:pPr>
        <w:pStyle w:val="Listaszerbekezds"/>
        <w:tabs>
          <w:tab w:val="left" w:pos="8931"/>
        </w:tabs>
        <w:spacing w:after="0" w:line="240" w:lineRule="auto"/>
        <w:rPr>
          <w:rFonts w:ascii="Times New Roman" w:eastAsia="Times New Roman" w:hAnsi="Times New Roman"/>
          <w:b/>
          <w:sz w:val="24"/>
          <w:szCs w:val="20"/>
          <w:lang w:eastAsia="hu-HU"/>
        </w:rPr>
      </w:pPr>
    </w:p>
    <w:p w14:paraId="37A254D5" w14:textId="77777777" w:rsidR="00AD27AA" w:rsidRDefault="00AD27AA" w:rsidP="005C31CA">
      <w:pPr>
        <w:numPr>
          <w:ilvl w:val="0"/>
          <w:numId w:val="3"/>
        </w:numPr>
        <w:tabs>
          <w:tab w:val="left" w:pos="8931"/>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Az egybeszámítással kapcsolatos feladatokat a NAV KH KÖZB és a NAV KH BEF együttműködve látja el a NAV IG tekintetében a beszerzési modul alkalmazásával.</w:t>
      </w:r>
    </w:p>
    <w:p w14:paraId="699D2F11" w14:textId="77777777" w:rsidR="00AD27AA" w:rsidRDefault="00AD27AA" w:rsidP="00AD27AA">
      <w:pPr>
        <w:tabs>
          <w:tab w:val="right" w:leader="dot" w:pos="9923"/>
        </w:tabs>
        <w:spacing w:after="0" w:line="240" w:lineRule="auto"/>
        <w:ind w:right="283"/>
        <w:rPr>
          <w:rFonts w:ascii="Times New Roman" w:eastAsia="Times New Roman" w:hAnsi="Times New Roman"/>
          <w:sz w:val="24"/>
          <w:szCs w:val="24"/>
          <w:lang w:eastAsia="hu-HU"/>
        </w:rPr>
      </w:pPr>
    </w:p>
    <w:p w14:paraId="4E238826" w14:textId="77777777" w:rsidR="00AD27AA" w:rsidRDefault="00AD27AA" w:rsidP="00217836">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NAV KH-</w:t>
      </w:r>
      <w:proofErr w:type="spellStart"/>
      <w:r>
        <w:rPr>
          <w:rFonts w:ascii="Times New Roman" w:eastAsia="Times New Roman" w:hAnsi="Times New Roman"/>
          <w:sz w:val="24"/>
          <w:szCs w:val="20"/>
          <w:lang w:eastAsia="hu-HU"/>
        </w:rPr>
        <w:t>nál</w:t>
      </w:r>
      <w:proofErr w:type="spellEnd"/>
      <w:r>
        <w:rPr>
          <w:rFonts w:ascii="Times New Roman" w:eastAsia="Times New Roman" w:hAnsi="Times New Roman"/>
          <w:sz w:val="24"/>
          <w:szCs w:val="20"/>
          <w:lang w:eastAsia="hu-HU"/>
        </w:rPr>
        <w:t xml:space="preserve"> felmerülő, a Kbt. hatálya alá tartozó közbeszerzési igényekkel kapcsolatos kezdeményezés az eljárás megindítására a NAV KH BEF feladata, melynek alapján a közbeszerzési eljárásokat a NAV KH KÖZB folytatja le. A NAV IG főigazgatóságainak, regionális főigazgatóságainak és Intézeteinek a beszerzési igényeiket a NAV KH BEF felé kell jelezniük (az egybeszámítási kötelezettség követése érdekében), azonban a nemzeti közbeszerzési értékhatárt elérő vagy meghaladó beszerzések tekintetében a mindenkori uniós értékhatárig minden esetben saját hatáskörben folytatják le a közbeszerzési eljárásaikat, (abban az esetben is, ha azt nemzeti eljárásrendben és abban az esetben is, ha az egybeszámítási kötelezettségre tekintettel uniós eljárásrendben kell lefolytatni)</w:t>
      </w:r>
      <w:bookmarkStart w:id="2" w:name="_Toc7272911"/>
      <w:r>
        <w:rPr>
          <w:rFonts w:ascii="Times New Roman" w:eastAsia="Times New Roman" w:hAnsi="Times New Roman"/>
          <w:sz w:val="24"/>
          <w:szCs w:val="20"/>
          <w:lang w:eastAsia="hu-HU"/>
        </w:rPr>
        <w:t>.</w:t>
      </w:r>
    </w:p>
    <w:p w14:paraId="442B0600" w14:textId="77777777" w:rsidR="00AD27AA" w:rsidRDefault="00AD27AA" w:rsidP="00217836">
      <w:pPr>
        <w:tabs>
          <w:tab w:val="right" w:leader="dot" w:pos="992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sz w:val="24"/>
          <w:szCs w:val="20"/>
          <w:lang w:eastAsia="hu-HU"/>
        </w:rPr>
      </w:pPr>
    </w:p>
    <w:p w14:paraId="419212EE" w14:textId="77777777" w:rsidR="00AD27AA" w:rsidRDefault="00AD27AA" w:rsidP="00217836">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közbeszerzési eljárás kiírását megelőzően a NAV kötelezettségvállalás, érvényesítés, utalványozás és ellenjegyzés szabályozásáról szóló érvényes szabályzatban foglaltaknak megfelelően végre kell hajtani a közbeszerzési eljárás szükségességére, illetve az előzetes fedezet rendelkezésre állására vonatkozó vizsgálatot.</w:t>
      </w:r>
    </w:p>
    <w:p w14:paraId="1BED01A4"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lastRenderedPageBreak/>
        <w:t>A közbeszerzési eljárások tervezés, előkészítése</w:t>
      </w:r>
    </w:p>
    <w:p w14:paraId="6E64A780" w14:textId="77777777" w:rsidR="00AD27AA" w:rsidRDefault="00AD27AA" w:rsidP="00AD27AA">
      <w:pPr>
        <w:tabs>
          <w:tab w:val="right" w:leader="dot" w:pos="9923"/>
        </w:tabs>
        <w:overflowPunct w:val="0"/>
        <w:autoSpaceDE w:val="0"/>
        <w:autoSpaceDN w:val="0"/>
        <w:adjustRightInd w:val="0"/>
        <w:spacing w:after="0" w:line="240" w:lineRule="auto"/>
        <w:ind w:left="426" w:right="283"/>
        <w:contextualSpacing/>
        <w:jc w:val="center"/>
        <w:textAlignment w:val="baseline"/>
        <w:rPr>
          <w:rFonts w:ascii="Times New Roman" w:eastAsia="Times New Roman" w:hAnsi="Times New Roman"/>
          <w:sz w:val="24"/>
          <w:szCs w:val="20"/>
          <w:lang w:eastAsia="hu-HU"/>
        </w:rPr>
      </w:pPr>
    </w:p>
    <w:p w14:paraId="267AB8D0" w14:textId="77777777" w:rsidR="00AD27AA" w:rsidRDefault="00AD27AA" w:rsidP="003F21B0">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Az ajánlatkérő - a költségvetési év kezdetét követően - előzetes összesített tájékoztatót készíthet az adott évre, illetőleg az elkövetkező legfeljebb 12 hónapra tervezett beszerzési igényekről (árubeszerzés, szolgáltatás megrendelés, építési beruházás). Az előzetes összesített tájékoztatót tartalmazó hirdetmény közzététele nem vonja maga után az abban megadott közbeszerzésekre vonatkozó eljárás lefolytatásának kötelezettségét. Az előzetes összesített tájékoztató elkészítése minden évben NAV IG - azon belül a NAV KH KÖZB -, továbbá a NAV BF és a NAV KEKI feladata, melyek megjelentetéséről a NAV IG, NAV BF, NAV KEKI önállóan intézkedik.</w:t>
      </w:r>
    </w:p>
    <w:p w14:paraId="4D10B8D6" w14:textId="77777777" w:rsidR="00AD27AA" w:rsidRDefault="00AD27AA" w:rsidP="00AD27AA">
      <w:pPr>
        <w:tabs>
          <w:tab w:val="right" w:leader="dot" w:pos="9923"/>
        </w:tabs>
        <w:overflowPunct w:val="0"/>
        <w:autoSpaceDE w:val="0"/>
        <w:autoSpaceDN w:val="0"/>
        <w:adjustRightInd w:val="0"/>
        <w:spacing w:after="0" w:line="240" w:lineRule="auto"/>
        <w:ind w:left="426" w:right="283"/>
        <w:contextualSpacing/>
        <w:jc w:val="both"/>
        <w:textAlignment w:val="baseline"/>
        <w:rPr>
          <w:rFonts w:ascii="Times New Roman" w:eastAsia="Times New Roman" w:hAnsi="Times New Roman"/>
          <w:sz w:val="24"/>
          <w:szCs w:val="20"/>
          <w:lang w:eastAsia="hu-HU"/>
        </w:rPr>
      </w:pPr>
    </w:p>
    <w:p w14:paraId="158FC934" w14:textId="77777777" w:rsidR="00AD27AA" w:rsidRDefault="00AD27AA" w:rsidP="003F21B0">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Kbt. 33.§-a alapján az ajánlatkérő szervezetek a költségvetési év elején, március 31. napjáig éves összesített közbeszerzési tervet (a továbbiakban: közbeszerzési terv) kötelesek</w:t>
      </w:r>
      <w:r>
        <w:rPr>
          <w:rFonts w:ascii="Times New Roman" w:eastAsia="Times New Roman" w:hAnsi="Times New Roman"/>
          <w:b/>
          <w:sz w:val="24"/>
          <w:szCs w:val="20"/>
          <w:lang w:eastAsia="hu-HU"/>
        </w:rPr>
        <w:t xml:space="preserve"> </w:t>
      </w:r>
      <w:r>
        <w:rPr>
          <w:rFonts w:ascii="Times New Roman" w:eastAsia="Times New Roman" w:hAnsi="Times New Roman"/>
          <w:sz w:val="24"/>
          <w:szCs w:val="20"/>
          <w:lang w:eastAsia="hu-HU"/>
        </w:rPr>
        <w:t>készíteni az adott évre tervezett közbeszerzéseikről. A Kbt. 6.§ (1) bekezdés b) pontja értelmében a NAV mindhárom ajánlatkérőnek minősülő költségvetési szerve - NAV IG, NAV BF, NAV KEKI - köteles külön-külön beszerzési/közbeszerzési tervet készíteni, melyet a tárgyév március 10-ig a NAV KH KÖZB-re kell eljuttatniuk. A beszerzési/közbeszerzési tervek a NAV honlapjára külön-külön kerülnek feltöltésre. A 46/2011. (III.25.) Korm. rendelet 13. § (1) bekezdése alapján a közbeszerzési tervet az NFM részére kötelező</w:t>
      </w:r>
      <w:r>
        <w:rPr>
          <w:rFonts w:ascii="Times New Roman" w:eastAsia="Times New Roman" w:hAnsi="Times New Roman"/>
          <w:b/>
          <w:sz w:val="24"/>
          <w:szCs w:val="20"/>
          <w:lang w:eastAsia="hu-HU"/>
        </w:rPr>
        <w:t xml:space="preserve"> </w:t>
      </w:r>
      <w:r>
        <w:rPr>
          <w:rFonts w:ascii="Times New Roman" w:eastAsia="Times New Roman" w:hAnsi="Times New Roman"/>
          <w:sz w:val="24"/>
          <w:szCs w:val="20"/>
          <w:lang w:eastAsia="hu-HU"/>
        </w:rPr>
        <w:t>megküldeni, továbbá tájékoztatást adni a közbeszerzési terv módosításáról és annak indokáról az arról hozott döntést követően legfeljebb 3 munkanapon belül. Mindhárom költségvetési szerv tekintetében a NAV KH KÖZB intézkedik az NFM felé történő továbbítás iránt.</w:t>
      </w:r>
    </w:p>
    <w:p w14:paraId="4826931A" w14:textId="77777777" w:rsidR="00AD27AA" w:rsidRDefault="00AD27AA" w:rsidP="003F21B0">
      <w:pPr>
        <w:pStyle w:val="Listaszerbekezds"/>
        <w:spacing w:after="0" w:line="240" w:lineRule="auto"/>
        <w:rPr>
          <w:rFonts w:ascii="Times New Roman" w:eastAsia="Times New Roman" w:hAnsi="Times New Roman"/>
          <w:sz w:val="24"/>
          <w:szCs w:val="20"/>
          <w:lang w:eastAsia="hu-HU"/>
        </w:rPr>
      </w:pPr>
    </w:p>
    <w:p w14:paraId="0AE623AA" w14:textId="77777777" w:rsidR="00AD27AA" w:rsidRDefault="00AD27AA" w:rsidP="003F21B0">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költségvetési év végén az éves közbeszerzésekről a 92/2011. (XII.30.) NFM rendeletben meghatározott minta szerint éves összegzést - statisztikai összegező - kell készíteni, melyet a tárgyévet követő év május 31-ig meg kell küldeni a Közbeszerzési Hatóságnak. Ezt a feladatot a NAV IG, NAV BF, NAV KEKI önállóan látja el.</w:t>
      </w:r>
    </w:p>
    <w:p w14:paraId="39F2F4B8"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Statisztikai adatszolgáltatás</w:t>
      </w:r>
    </w:p>
    <w:p w14:paraId="38A30705" w14:textId="77777777" w:rsidR="00AD27AA" w:rsidRDefault="00AD27AA" w:rsidP="00AD27AA">
      <w:pPr>
        <w:tabs>
          <w:tab w:val="right" w:leader="dot" w:pos="9923"/>
        </w:tabs>
        <w:overflowPunct w:val="0"/>
        <w:autoSpaceDE w:val="0"/>
        <w:autoSpaceDN w:val="0"/>
        <w:adjustRightInd w:val="0"/>
        <w:spacing w:after="0" w:line="240" w:lineRule="auto"/>
        <w:ind w:left="426" w:right="283"/>
        <w:contextualSpacing/>
        <w:jc w:val="both"/>
        <w:textAlignment w:val="baseline"/>
        <w:rPr>
          <w:rFonts w:ascii="Times New Roman" w:eastAsia="Times New Roman" w:hAnsi="Times New Roman"/>
          <w:sz w:val="24"/>
          <w:szCs w:val="20"/>
          <w:lang w:eastAsia="hu-HU"/>
        </w:rPr>
      </w:pPr>
    </w:p>
    <w:p w14:paraId="61510BED" w14:textId="77777777" w:rsidR="00AD27AA" w:rsidRDefault="00AD27AA" w:rsidP="005949D5">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Beszerzések/közbeszerzések esetén:</w:t>
      </w:r>
      <w:r>
        <w:rPr>
          <w:rFonts w:ascii="Times New Roman" w:eastAsia="Times New Roman" w:hAnsi="Times New Roman"/>
          <w:b/>
          <w:sz w:val="24"/>
          <w:szCs w:val="20"/>
          <w:lang w:eastAsia="hu-HU"/>
        </w:rPr>
        <w:t xml:space="preserve"> </w:t>
      </w:r>
      <w:r>
        <w:rPr>
          <w:rFonts w:ascii="Times New Roman" w:eastAsia="Times New Roman" w:hAnsi="Times New Roman"/>
          <w:sz w:val="24"/>
          <w:szCs w:val="20"/>
          <w:lang w:eastAsia="hu-HU"/>
        </w:rPr>
        <w:t>A főigazgatóságok, regionális főigazgatóságok és intézetek, a NAV BF és a NAV KEKI minden hónap 10-ig adatszolgáltatást köteles nyújtani az általuk lefolytatott, kezdeményezett, illetve folyamatban lévő közbeszerzési eljárásaikról kizárólag elektronikus formában a NAV KH KÖZB által biztosított táblázatos minta alkalmazásával.</w:t>
      </w:r>
    </w:p>
    <w:p w14:paraId="7D437D61" w14:textId="77777777" w:rsidR="00AD27AA" w:rsidRDefault="00AD27AA" w:rsidP="005949D5">
      <w:pPr>
        <w:tabs>
          <w:tab w:val="right" w:leader="dot" w:pos="992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 xml:space="preserve"> </w:t>
      </w:r>
    </w:p>
    <w:p w14:paraId="212DDCDD" w14:textId="77777777" w:rsidR="00AD27AA" w:rsidRDefault="00AD27AA" w:rsidP="005949D5">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Központosított közbeszerzés esetén: A főigazgatóságok, regionális főigazgatóságok és intézetek, a NAV BF és a NAV KEKI minden hónap 10-ig adatszolgáltatást köteles nyújtani az általuk lefolytatott, kezdeményezett, illetve folyamatban lévő központosított közbeszerzési eljárásaikról kizárólag elektronikus formában a NAV KH KÖZB által biztosított táblázatos minta alkalmazásával.</w:t>
      </w:r>
    </w:p>
    <w:p w14:paraId="777ED00A" w14:textId="77777777" w:rsidR="00AD27AA" w:rsidRDefault="00AD27AA" w:rsidP="00AD27AA">
      <w:pPr>
        <w:pStyle w:val="Listaszerbekezds"/>
        <w:spacing w:after="0" w:line="240" w:lineRule="auto"/>
        <w:rPr>
          <w:rFonts w:ascii="Times New Roman" w:eastAsia="Times New Roman" w:hAnsi="Times New Roman"/>
          <w:b/>
          <w:sz w:val="24"/>
          <w:szCs w:val="20"/>
          <w:lang w:eastAsia="hu-HU"/>
        </w:rPr>
      </w:pPr>
    </w:p>
    <w:p w14:paraId="570013F5" w14:textId="77777777" w:rsidR="00AD27AA" w:rsidRDefault="00AD27AA" w:rsidP="00237404">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NAV KH KÖZB látja el a Kbt.</w:t>
      </w:r>
      <w:r>
        <w:rPr>
          <w:rFonts w:ascii="Times New Roman" w:eastAsia="Times New Roman" w:hAnsi="Times New Roman"/>
          <w:i/>
          <w:sz w:val="24"/>
          <w:szCs w:val="20"/>
          <w:lang w:eastAsia="hu-HU"/>
        </w:rPr>
        <w:t xml:space="preserve"> </w:t>
      </w:r>
      <w:r>
        <w:rPr>
          <w:rFonts w:ascii="Times New Roman" w:eastAsia="Times New Roman" w:hAnsi="Times New Roman"/>
          <w:sz w:val="24"/>
          <w:szCs w:val="20"/>
          <w:lang w:eastAsia="hu-HU"/>
        </w:rPr>
        <w:t>által meghatározott, a közpénzek felhasználásának átláthatóbbá tételével összefüggő feladatokat. A NAV valamennyi szerve, NAV IG, a NAV BF és a NAV KEKI által kötött szerződésekről, beleértve a közbeszerzési eljárás eredményeként megkötött szerződéseket is - adatszolgáltatás alapján - a NAV KH KÖZB nyilvántartást vezet, illetve az államháztartásról szóló 2011. évi CXCV. törvény (a továbbiakban: Áht.) alapján a közzétételéről gondoskodik. A Kézikönyv V. fejezet 5.6. pontja tartalmazza a nyilvántartásra vonatkozó szabályozást.</w:t>
      </w:r>
    </w:p>
    <w:p w14:paraId="390A6F74"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lastRenderedPageBreak/>
        <w:t>Eljárások rendjének szabályozása</w:t>
      </w:r>
    </w:p>
    <w:p w14:paraId="606279A0" w14:textId="77777777" w:rsidR="00AD27AA" w:rsidRDefault="00AD27AA" w:rsidP="00AD27AA">
      <w:pPr>
        <w:tabs>
          <w:tab w:val="right" w:leader="dot" w:pos="9923"/>
        </w:tabs>
        <w:overflowPunct w:val="0"/>
        <w:autoSpaceDE w:val="0"/>
        <w:autoSpaceDN w:val="0"/>
        <w:adjustRightInd w:val="0"/>
        <w:spacing w:after="0" w:line="240" w:lineRule="auto"/>
        <w:ind w:left="426" w:right="283"/>
        <w:contextualSpacing/>
        <w:jc w:val="both"/>
        <w:textAlignment w:val="baseline"/>
        <w:rPr>
          <w:rFonts w:ascii="Times New Roman" w:eastAsia="Times New Roman" w:hAnsi="Times New Roman"/>
          <w:sz w:val="24"/>
          <w:szCs w:val="20"/>
          <w:lang w:eastAsia="hu-HU"/>
        </w:rPr>
      </w:pPr>
    </w:p>
    <w:p w14:paraId="3CE0C9B7" w14:textId="77777777" w:rsidR="00AD27AA" w:rsidRDefault="00AD27AA" w:rsidP="00237404">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beszerzési/közbeszerzési eljárások során meg kell határozni a belső felelősségi rendet, mely minden eljárásra vonatkozóan tartalmazza az eljárásba bevont személyek felelősségi körét és feladatát a vonatkozó jogszabályokkal összhangban (a Kézikönyv 3., 4., 5. számú függelékei). Meg kell határozni az eljárás során hozott döntésekért felelős személyt (kötelezettségvállaló), személyeket, illetőleg testületet (bizottsági tagok). A felelősségi táblát a Kézikönyvben szereplő minták alapján az adott eljáráshoz kell elkészíteni. A felelősségi táblát minden esetben a közbeszerzési eljárást lebonyolító szerv készíti el a Kézikönyvben foglalt előírásoknak megfelelően. A közbeszerzési eljárásban résztvevő elnök, bizottsági tagok a felelősségi táblát az eljárást indító alakuló ülésen kötelesek aláírásukkal ellátni.</w:t>
      </w:r>
    </w:p>
    <w:p w14:paraId="16A73C1D" w14:textId="77777777" w:rsidR="00AD27AA" w:rsidRDefault="00AD27AA" w:rsidP="00AD27AA">
      <w:pPr>
        <w:tabs>
          <w:tab w:val="right" w:leader="dot" w:pos="9923"/>
        </w:tabs>
        <w:overflowPunct w:val="0"/>
        <w:autoSpaceDE w:val="0"/>
        <w:autoSpaceDN w:val="0"/>
        <w:adjustRightInd w:val="0"/>
        <w:spacing w:after="0" w:line="240" w:lineRule="auto"/>
        <w:ind w:left="426" w:right="283"/>
        <w:contextualSpacing/>
        <w:jc w:val="both"/>
        <w:textAlignment w:val="baseline"/>
        <w:rPr>
          <w:rFonts w:ascii="Times New Roman" w:eastAsia="Times New Roman" w:hAnsi="Times New Roman"/>
          <w:sz w:val="24"/>
          <w:szCs w:val="20"/>
          <w:lang w:eastAsia="hu-HU"/>
        </w:rPr>
      </w:pPr>
    </w:p>
    <w:p w14:paraId="28B9D4B7"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Dokumentálás</w:t>
      </w:r>
    </w:p>
    <w:p w14:paraId="7C224273" w14:textId="77777777" w:rsidR="00AD27AA" w:rsidRDefault="00AD27AA" w:rsidP="00AD27AA">
      <w:pPr>
        <w:tabs>
          <w:tab w:val="right" w:leader="dot" w:pos="9923"/>
        </w:tabs>
        <w:overflowPunct w:val="0"/>
        <w:autoSpaceDE w:val="0"/>
        <w:autoSpaceDN w:val="0"/>
        <w:adjustRightInd w:val="0"/>
        <w:spacing w:after="0" w:line="240" w:lineRule="auto"/>
        <w:ind w:left="426" w:right="283"/>
        <w:contextualSpacing/>
        <w:jc w:val="both"/>
        <w:textAlignment w:val="baseline"/>
        <w:rPr>
          <w:rFonts w:ascii="Times New Roman" w:eastAsia="Times New Roman" w:hAnsi="Times New Roman"/>
          <w:sz w:val="24"/>
          <w:szCs w:val="20"/>
          <w:lang w:eastAsia="hu-HU"/>
        </w:rPr>
      </w:pPr>
    </w:p>
    <w:p w14:paraId="495C2B0A" w14:textId="77777777" w:rsidR="00AD27AA" w:rsidRDefault="00AD27AA" w:rsidP="00B23290">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 xml:space="preserve">A Kbt. 34. §-a alapján az ajánlatkérő (az eljárást lefolytató szervezet) minden egyes közbeszerzési eljárását </w:t>
      </w:r>
      <w:proofErr w:type="gramStart"/>
      <w:r>
        <w:rPr>
          <w:rFonts w:ascii="Times New Roman" w:eastAsia="Times New Roman" w:hAnsi="Times New Roman"/>
          <w:sz w:val="24"/>
          <w:szCs w:val="20"/>
          <w:lang w:eastAsia="hu-HU"/>
        </w:rPr>
        <w:t>-  az</w:t>
      </w:r>
      <w:proofErr w:type="gramEnd"/>
      <w:r>
        <w:rPr>
          <w:rFonts w:ascii="Times New Roman" w:eastAsia="Times New Roman" w:hAnsi="Times New Roman"/>
          <w:sz w:val="24"/>
          <w:szCs w:val="20"/>
          <w:lang w:eastAsia="hu-HU"/>
        </w:rPr>
        <w:t xml:space="preserve"> előkészítéstől a szerződés teljesítéséig - köteles írásban, </w:t>
      </w:r>
      <w:r>
        <w:rPr>
          <w:rFonts w:ascii="Times" w:eastAsia="Times New Roman" w:hAnsi="Times" w:cs="Times"/>
          <w:sz w:val="24"/>
          <w:szCs w:val="24"/>
          <w:lang w:eastAsia="hu-HU"/>
        </w:rPr>
        <w:t>vagy az eljárási cselekmények elektronikus gyakorlása esetén</w:t>
      </w:r>
      <w:r>
        <w:rPr>
          <w:rFonts w:ascii="Times New Roman" w:eastAsia="Times New Roman" w:hAnsi="Times New Roman"/>
          <w:sz w:val="24"/>
          <w:szCs w:val="20"/>
          <w:lang w:eastAsia="hu-HU"/>
        </w:rPr>
        <w:t xml:space="preserve"> elektronikusan dokumentálni. Az eljárás során keletkezett összes iratot a szerződés teljesítésétől számított 5 évig meg kell őrizni. Amennyiben a közbeszerzéssel kapcsolatosan jogorvoslati eljárás indult, az iratokat annak - bírósági felülvizsgálta esetén a felülvizsgálat - jogerős befejezéséig, de legalább 5 évig meg kell őrizni. A Közbeszerzési Hatóság vagy más illetékes ellenőrző szerv kérésére az összes közbeszerzéssel kapcsolatos iratot meg kell küldeni.</w:t>
      </w:r>
    </w:p>
    <w:p w14:paraId="6FEC02CF" w14:textId="77777777" w:rsidR="00AD27AA" w:rsidRDefault="00AD27AA" w:rsidP="00B23290">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4C34B9C8" w14:textId="77777777" w:rsidR="00AD27AA" w:rsidRDefault="00AD27AA" w:rsidP="00B23290">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Az eljárás előkészítő szakaszától kezdve annak lezárásáig, valamint a szerződés teljesítéséig keletkezett összes irat, okmány, nyilatkozat időrendi sorrendben történő lefűzése kötelező az alábbiak szerint az érvényes iratkezelési szabályzat figyelembe vételével:</w:t>
      </w:r>
    </w:p>
    <w:p w14:paraId="1DC80DCB" w14:textId="77777777" w:rsidR="00AD27AA" w:rsidRDefault="00AD27AA" w:rsidP="00AD27A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1EC5D9F3" w14:textId="77777777" w:rsidR="00AD27AA" w:rsidRDefault="00AD27AA" w:rsidP="00530426">
      <w:pPr>
        <w:numPr>
          <w:ilvl w:val="0"/>
          <w:numId w:val="7"/>
        </w:numPr>
        <w:spacing w:after="0" w:line="240" w:lineRule="auto"/>
        <w:ind w:left="709"/>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előkészítő szakaszban szereplő okmányok, iratok</w:t>
      </w:r>
      <w:r>
        <w:rPr>
          <w:rFonts w:ascii="Times New Roman" w:eastAsia="Times New Roman" w:hAnsi="Times New Roman"/>
          <w:b/>
          <w:sz w:val="24"/>
          <w:szCs w:val="24"/>
          <w:lang w:eastAsia="hu-HU"/>
        </w:rPr>
        <w:t xml:space="preserve">: </w:t>
      </w:r>
      <w:r>
        <w:rPr>
          <w:rFonts w:ascii="Times New Roman" w:eastAsia="Times New Roman" w:hAnsi="Times New Roman"/>
          <w:sz w:val="24"/>
          <w:szCs w:val="24"/>
          <w:lang w:eastAsia="hu-HU"/>
        </w:rPr>
        <w:t>a beszerzési igény felmerüléséről szóló kezdeményező irat, ügyirat, a becsült érték megállapításához végzett piackutatás írásos dokumentumai, a bíráló bizottság tagjainak kijelölése, megbízó levelek, titoktartási, összeférhetetlenségi nyilatkozatok, az eljárást megindító/részvételi/ajánlati/ajánlattételi felhívás és dokumentáció, valamint műszaki leírás iratanyagai, a dokumentáció árának meghatározása, ajánlati biztosíték meghatározása;</w:t>
      </w:r>
    </w:p>
    <w:p w14:paraId="2746F168" w14:textId="77777777" w:rsidR="00AD27AA" w:rsidRDefault="00AD27AA" w:rsidP="00530426">
      <w:pPr>
        <w:spacing w:after="0" w:line="240" w:lineRule="auto"/>
        <w:ind w:left="709"/>
        <w:jc w:val="both"/>
        <w:rPr>
          <w:rFonts w:ascii="Times New Roman" w:eastAsia="Times New Roman" w:hAnsi="Times New Roman"/>
          <w:sz w:val="24"/>
          <w:szCs w:val="24"/>
          <w:lang w:eastAsia="hu-HU"/>
        </w:rPr>
      </w:pPr>
    </w:p>
    <w:p w14:paraId="67A7EA1C" w14:textId="77777777" w:rsidR="00AD27AA" w:rsidRDefault="00AD27AA" w:rsidP="00530426">
      <w:pPr>
        <w:numPr>
          <w:ilvl w:val="0"/>
          <w:numId w:val="7"/>
        </w:numPr>
        <w:spacing w:after="0" w:line="240" w:lineRule="auto"/>
        <w:ind w:left="709"/>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kiírás szakasza</w:t>
      </w:r>
      <w:r>
        <w:rPr>
          <w:rFonts w:ascii="Times New Roman" w:eastAsia="Times New Roman" w:hAnsi="Times New Roman"/>
          <w:b/>
          <w:sz w:val="24"/>
          <w:szCs w:val="24"/>
          <w:lang w:eastAsia="hu-HU"/>
        </w:rPr>
        <w:t>:</w:t>
      </w:r>
      <w:r>
        <w:rPr>
          <w:rFonts w:ascii="Times New Roman" w:eastAsia="Times New Roman" w:hAnsi="Times New Roman"/>
          <w:sz w:val="24"/>
          <w:szCs w:val="24"/>
          <w:lang w:eastAsia="hu-HU"/>
        </w:rPr>
        <w:t xml:space="preserve"> részvételi felhívás, valamint a végleges ajánlati/eljárást megindító/ajánlattételi felhívás feladása/megküldése, közzétételi díj befizetésének igazolása, végleges dokumentáció (melynek a közzététel napjától az részvételi/ajánlattételi határidőig rendelkezésre kell állnia);</w:t>
      </w:r>
    </w:p>
    <w:p w14:paraId="2FCD3161" w14:textId="77777777" w:rsidR="00AD27AA" w:rsidRDefault="00AD27AA" w:rsidP="00530426">
      <w:pPr>
        <w:spacing w:after="0" w:line="240" w:lineRule="auto"/>
        <w:ind w:left="709"/>
        <w:jc w:val="both"/>
        <w:rPr>
          <w:rFonts w:ascii="Times New Roman" w:eastAsia="Times New Roman" w:hAnsi="Times New Roman"/>
          <w:b/>
          <w:sz w:val="24"/>
          <w:szCs w:val="24"/>
          <w:lang w:eastAsia="hu-HU"/>
        </w:rPr>
      </w:pPr>
    </w:p>
    <w:p w14:paraId="6DEC1DB8" w14:textId="77777777" w:rsidR="00AD27AA" w:rsidRDefault="00AD27AA" w:rsidP="00530426">
      <w:pPr>
        <w:numPr>
          <w:ilvl w:val="0"/>
          <w:numId w:val="7"/>
        </w:numPr>
        <w:spacing w:after="0" w:line="240" w:lineRule="auto"/>
        <w:ind w:left="709"/>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részvételi/ajánlattételi szakasz</w:t>
      </w:r>
      <w:r>
        <w:rPr>
          <w:rFonts w:ascii="Times New Roman" w:eastAsia="Times New Roman" w:hAnsi="Times New Roman"/>
          <w:b/>
          <w:sz w:val="24"/>
          <w:szCs w:val="24"/>
          <w:lang w:eastAsia="hu-HU"/>
        </w:rPr>
        <w:t>:</w:t>
      </w:r>
      <w:r>
        <w:rPr>
          <w:rFonts w:ascii="Times New Roman" w:eastAsia="Times New Roman" w:hAnsi="Times New Roman"/>
          <w:sz w:val="24"/>
          <w:szCs w:val="24"/>
          <w:lang w:eastAsia="hu-HU"/>
        </w:rPr>
        <w:t xml:space="preserve"> az eljárással kapcsolatosan keletkezett kérdések, és az azokra adott válaszok, valamint az ajánlattevők részére történő megküldés igazolása, valamint a Kbt. 45.§ (2) és (7) bekezdései alapján nyújtott tájékoztatás, helyszíni bejárásról készített jegyzőkönyv, dokumentáció átvételét igazoló irat;</w:t>
      </w:r>
    </w:p>
    <w:p w14:paraId="163D00A0" w14:textId="77777777" w:rsidR="00AD27AA" w:rsidRDefault="00AD27AA" w:rsidP="00530426">
      <w:pPr>
        <w:spacing w:after="0" w:line="240" w:lineRule="auto"/>
        <w:ind w:left="709"/>
        <w:jc w:val="both"/>
        <w:rPr>
          <w:rFonts w:ascii="Times New Roman" w:eastAsia="Times New Roman" w:hAnsi="Times New Roman"/>
          <w:b/>
          <w:sz w:val="24"/>
          <w:szCs w:val="24"/>
          <w:lang w:eastAsia="hu-HU"/>
        </w:rPr>
      </w:pPr>
    </w:p>
    <w:p w14:paraId="3D4DB971" w14:textId="77777777" w:rsidR="00AD27AA" w:rsidRDefault="00AD27AA" w:rsidP="00530426">
      <w:pPr>
        <w:numPr>
          <w:ilvl w:val="0"/>
          <w:numId w:val="7"/>
        </w:numPr>
        <w:spacing w:after="0" w:line="240" w:lineRule="auto"/>
        <w:ind w:left="709"/>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bontás: ajánlatok átvételének igazolása, bontási jegyzőkönyv, az ajánlattevők részére a jegyzőkönyv megküldésének igazolása;</w:t>
      </w:r>
    </w:p>
    <w:p w14:paraId="69CFEA2E" w14:textId="77777777" w:rsidR="00AD27AA" w:rsidRDefault="00AD27AA" w:rsidP="00AD27AA">
      <w:pPr>
        <w:spacing w:after="0" w:line="240" w:lineRule="auto"/>
        <w:ind w:left="709" w:right="283"/>
        <w:jc w:val="both"/>
        <w:rPr>
          <w:rFonts w:ascii="Times New Roman" w:eastAsia="Times New Roman" w:hAnsi="Times New Roman"/>
          <w:sz w:val="24"/>
          <w:szCs w:val="24"/>
          <w:lang w:eastAsia="hu-HU"/>
        </w:rPr>
      </w:pPr>
    </w:p>
    <w:p w14:paraId="6857E783" w14:textId="77777777" w:rsidR="00AD27AA" w:rsidRDefault="00AD27AA" w:rsidP="00576C2D">
      <w:pPr>
        <w:numPr>
          <w:ilvl w:val="0"/>
          <w:numId w:val="7"/>
        </w:numPr>
        <w:spacing w:after="0" w:line="240" w:lineRule="auto"/>
        <w:ind w:left="709"/>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 xml:space="preserve">értékelési szakasz: ajánlatok/részvételi jelentkezések áttekintése (pipáló-lap segítségével - a Kézikönyv 16. számú függeléke) hiánypótlási felszólítások, tisztázó kérdések, esetleges számítási hibák javításának megküldése az ajánlattevők részére, hiánypótlások beérkezését követően az ajánlatok értékelése, értékelési jegyzőkönyv, bírálati lapok (Kbt. 22.§ (4) </w:t>
      </w:r>
      <w:proofErr w:type="spellStart"/>
      <w:r>
        <w:rPr>
          <w:rFonts w:ascii="Times New Roman" w:eastAsia="Times New Roman" w:hAnsi="Times New Roman"/>
          <w:sz w:val="24"/>
          <w:szCs w:val="24"/>
          <w:lang w:eastAsia="hu-HU"/>
        </w:rPr>
        <w:t>bek</w:t>
      </w:r>
      <w:proofErr w:type="spellEnd"/>
      <w:r>
        <w:rPr>
          <w:rFonts w:ascii="Times New Roman" w:eastAsia="Times New Roman" w:hAnsi="Times New Roman"/>
          <w:sz w:val="24"/>
          <w:szCs w:val="24"/>
          <w:lang w:eastAsia="hu-HU"/>
        </w:rPr>
        <w:t>.) (a Kézikönyv 17. és 18. számú függeléke) elkészítése, a Bíráló Bizottság döntési javaslatának megküldése a kötelezettségvállaló felé, összegező elkészítése, eredményhirdetés iratanyagai;</w:t>
      </w:r>
    </w:p>
    <w:p w14:paraId="0F596FA6" w14:textId="77777777" w:rsidR="00AD27AA" w:rsidRDefault="00AD27AA" w:rsidP="00576C2D">
      <w:pPr>
        <w:spacing w:after="0" w:line="240" w:lineRule="auto"/>
        <w:ind w:left="709"/>
        <w:jc w:val="both"/>
        <w:rPr>
          <w:rFonts w:ascii="Times New Roman" w:eastAsia="Times New Roman" w:hAnsi="Times New Roman"/>
          <w:b/>
          <w:sz w:val="24"/>
          <w:szCs w:val="24"/>
          <w:lang w:eastAsia="hu-HU"/>
        </w:rPr>
      </w:pPr>
    </w:p>
    <w:p w14:paraId="751CEBB9" w14:textId="77777777" w:rsidR="00AD27AA" w:rsidRDefault="00AD27AA" w:rsidP="00576C2D">
      <w:pPr>
        <w:numPr>
          <w:ilvl w:val="0"/>
          <w:numId w:val="7"/>
        </w:numPr>
        <w:spacing w:after="0" w:line="240" w:lineRule="auto"/>
        <w:ind w:left="709"/>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eljárás lezárása: tájékoztató megjelentetése a Közbeszerzési Értesítőben/EU Hivatalos Lapjában az eljárás eredményéről, ide vonatkozó közzétételi díj befizetésének igazolása, szerződés elkészítése, megkötése, majd a szerződés teljesítéséről szóló tájékoztató NAV honlapján történő közzététele;</w:t>
      </w:r>
    </w:p>
    <w:p w14:paraId="718C0FCA" w14:textId="77777777" w:rsidR="00AD27AA" w:rsidRDefault="00AD27AA" w:rsidP="00576C2D">
      <w:pPr>
        <w:spacing w:after="0" w:line="240" w:lineRule="auto"/>
        <w:ind w:left="709"/>
        <w:jc w:val="both"/>
        <w:rPr>
          <w:rFonts w:ascii="Times New Roman" w:eastAsia="Times New Roman" w:hAnsi="Times New Roman"/>
          <w:sz w:val="24"/>
          <w:szCs w:val="24"/>
          <w:lang w:eastAsia="hu-HU"/>
        </w:rPr>
      </w:pPr>
    </w:p>
    <w:p w14:paraId="2546B4B1" w14:textId="77777777" w:rsidR="00AD27AA" w:rsidRDefault="00AD27AA" w:rsidP="00576C2D">
      <w:pPr>
        <w:numPr>
          <w:ilvl w:val="0"/>
          <w:numId w:val="7"/>
        </w:numPr>
        <w:spacing w:after="0" w:line="240" w:lineRule="auto"/>
        <w:ind w:left="709"/>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borítólap készítése: minden eljárás iratanyagába borítólapot kell készíteni, melynek tartalmaznia kell az eljárás menetét és az eljárásra vonatkozó adatokat, eljárás tárgyát, típusát, fajtáját, becsült értékét, résztvevő személyeket, határidőket, nyertes ajánlattevő megnevezését (a Kézikönyv 20. számú függeléke).</w:t>
      </w:r>
    </w:p>
    <w:p w14:paraId="248EAAF7" w14:textId="77777777" w:rsidR="00AD27AA" w:rsidRDefault="00AD27AA" w:rsidP="00576C2D">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10419635"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A Bíráló Bizottság tagjai</w:t>
      </w:r>
    </w:p>
    <w:p w14:paraId="3F2C25E1" w14:textId="77777777" w:rsidR="00AD27AA" w:rsidRDefault="00AD27AA" w:rsidP="00AD27A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1BB5EC2D" w14:textId="77777777" w:rsidR="00AD27AA" w:rsidRDefault="00AD27AA" w:rsidP="00554E4A">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Az ajánlatkérő (az eljárást lefolytató szervezet) a közbeszerzési eljárás előkészítésére, lefolytatására, ezen belül az ajánlatok elbírálására egyetlen bizottságot köteles létrehozni Bíráló Bizottság elnevezéssel. A Bíráló Bizottság legalább öt tagból áll. A Bíráló Bizottság megalakulásával, a közbeszerzési eljárások megindításával, valamint a bizottsági ülések összehívásával kapcsolatos érdemi döntést nem tartalmazó ügyiratok (</w:t>
      </w:r>
      <w:proofErr w:type="spellStart"/>
      <w:r>
        <w:rPr>
          <w:rFonts w:ascii="Times New Roman" w:eastAsia="Times New Roman" w:hAnsi="Times New Roman"/>
          <w:sz w:val="24"/>
          <w:szCs w:val="24"/>
          <w:lang w:eastAsia="hu-HU"/>
        </w:rPr>
        <w:t>pl</w:t>
      </w:r>
      <w:proofErr w:type="spellEnd"/>
      <w:r>
        <w:rPr>
          <w:rFonts w:ascii="Times New Roman" w:eastAsia="Times New Roman" w:hAnsi="Times New Roman"/>
          <w:sz w:val="24"/>
          <w:szCs w:val="24"/>
          <w:lang w:eastAsia="hu-HU"/>
        </w:rPr>
        <w:t>: meghívók, Bíráló Bizottsági tag kijelölésére vonatkozó felkérések) elektronikus úton kerülnek megküldésre az érintettek részére. A Bíráló Bizottsági tagokat beleértve az elnököt a kötelezettségvállaló megbízólevéllel jelöli ki.</w:t>
      </w:r>
    </w:p>
    <w:p w14:paraId="2D32401B" w14:textId="77777777" w:rsidR="00AD27AA" w:rsidRDefault="00AD27AA" w:rsidP="00554E4A">
      <w:pPr>
        <w:tabs>
          <w:tab w:val="right" w:leader="dot" w:pos="992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b/>
          <w:sz w:val="24"/>
          <w:szCs w:val="20"/>
          <w:lang w:eastAsia="hu-HU"/>
        </w:rPr>
      </w:pPr>
    </w:p>
    <w:p w14:paraId="7BD229C4" w14:textId="77777777" w:rsidR="00AD27AA" w:rsidRDefault="00AD27AA" w:rsidP="00554E4A">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 Bíráló Bizottság munkájában a közszolgálatban álló személyek csak akkor vehetnek részt, ha az egyes vagyonnyilatkozat-tételi kötelezettségekről szóló 2007. évi CLII. törvény 3. §-</w:t>
      </w:r>
      <w:proofErr w:type="spellStart"/>
      <w:r>
        <w:rPr>
          <w:rFonts w:ascii="Times New Roman" w:eastAsia="Times New Roman" w:hAnsi="Times New Roman"/>
          <w:sz w:val="24"/>
          <w:szCs w:val="24"/>
          <w:lang w:eastAsia="hu-HU"/>
        </w:rPr>
        <w:t>ában</w:t>
      </w:r>
      <w:proofErr w:type="spellEnd"/>
      <w:r>
        <w:rPr>
          <w:rFonts w:ascii="Times New Roman" w:eastAsia="Times New Roman" w:hAnsi="Times New Roman"/>
          <w:sz w:val="24"/>
          <w:szCs w:val="24"/>
          <w:lang w:eastAsia="hu-HU"/>
        </w:rPr>
        <w:t xml:space="preserve"> foglaltaknak megfelelnek (vagyonnyilatkozat-tételre kötelezettek). Abban az esetben, ha a Bíráló Bizottság elnöke, tagja, vagy résztvevője a kijelöléséig nem rendelkezik az eljárás időtartamára érvényes vagyonnyilatkozattal, köteles azt a NAV vonatkozó irányító eszközében meghatározottak szerint haladéktalanul elkészíteni.</w:t>
      </w:r>
    </w:p>
    <w:p w14:paraId="48993BDD" w14:textId="77777777" w:rsidR="00AD27AA" w:rsidRDefault="00AD27AA" w:rsidP="00554E4A">
      <w:pPr>
        <w:pStyle w:val="Listaszerbekezds"/>
        <w:spacing w:after="0" w:line="240" w:lineRule="auto"/>
        <w:rPr>
          <w:rFonts w:ascii="Times New Roman" w:eastAsia="Times New Roman" w:hAnsi="Times New Roman"/>
          <w:sz w:val="24"/>
          <w:szCs w:val="24"/>
          <w:lang w:eastAsia="hu-HU"/>
        </w:rPr>
      </w:pPr>
    </w:p>
    <w:p w14:paraId="399A6A46" w14:textId="77777777" w:rsidR="00AD27AA" w:rsidRDefault="00AD27AA" w:rsidP="00554E4A">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 Bíráló Bizottságot olyan személyekből kell megalakítani, akik megfelelő szakértelemmel rendelkeznek a beszerzési, felhasználói igények megfogalmazásában, továbbá szakmai ismereteik alapján érdemben ki tudják fejteni véleményüket az ajánlatok értékelése, illetve a nyertes ajánlatok kiválasztása során. A Bíráló Bizottság tagjai és részt vevői titoktartási és összeférhetetlenségi nyilatkozat tételére kötelesek az adott eljárással kapcsolatosan. A nyilatkozat mintáját a Kézikönyv 19. számú függeléke tartalmazza.</w:t>
      </w:r>
    </w:p>
    <w:p w14:paraId="73EBC2DD" w14:textId="77777777" w:rsidR="00AD27AA" w:rsidRDefault="00AD27AA" w:rsidP="00AD27AA">
      <w:pPr>
        <w:pStyle w:val="Listaszerbekezds"/>
        <w:spacing w:after="0" w:line="240" w:lineRule="auto"/>
        <w:rPr>
          <w:rFonts w:ascii="Times New Roman" w:eastAsia="Times New Roman" w:hAnsi="Times New Roman"/>
          <w:sz w:val="24"/>
          <w:szCs w:val="24"/>
          <w:lang w:eastAsia="hu-HU"/>
        </w:rPr>
      </w:pPr>
    </w:p>
    <w:p w14:paraId="369F8468" w14:textId="77777777" w:rsidR="00AD27AA" w:rsidRDefault="00AD27AA" w:rsidP="00025870">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 xml:space="preserve">A Bíráló Bizottságot a NAV IG, NAV BF, NAV KEKI foglalkoztatottaiból, valamint egyedi esetekben a kötelezettségvállaló által kijelölt szakmai képviselőkből kell létrehozni. </w:t>
      </w:r>
    </w:p>
    <w:p w14:paraId="20A767D2" w14:textId="77777777" w:rsidR="00AD27AA" w:rsidRDefault="00AD27AA" w:rsidP="00AD27AA">
      <w:pPr>
        <w:pStyle w:val="Listaszerbekezds"/>
        <w:spacing w:after="0" w:line="240" w:lineRule="auto"/>
        <w:rPr>
          <w:rFonts w:ascii="Times New Roman" w:eastAsia="Times New Roman" w:hAnsi="Times New Roman"/>
          <w:b/>
          <w:sz w:val="24"/>
          <w:szCs w:val="24"/>
          <w:lang w:eastAsia="hu-HU"/>
        </w:rPr>
      </w:pPr>
    </w:p>
    <w:p w14:paraId="51469531" w14:textId="77777777" w:rsidR="00C16279" w:rsidRDefault="00C16279" w:rsidP="00AD27AA">
      <w:pPr>
        <w:pStyle w:val="Listaszerbekezds"/>
        <w:spacing w:after="0" w:line="240" w:lineRule="auto"/>
        <w:rPr>
          <w:rFonts w:ascii="Times New Roman" w:eastAsia="Times New Roman" w:hAnsi="Times New Roman"/>
          <w:b/>
          <w:sz w:val="24"/>
          <w:szCs w:val="24"/>
          <w:lang w:eastAsia="hu-HU"/>
        </w:rPr>
      </w:pPr>
    </w:p>
    <w:p w14:paraId="1BD65198" w14:textId="77777777" w:rsidR="00AD27AA" w:rsidRDefault="00AD27AA" w:rsidP="00C16279">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lastRenderedPageBreak/>
        <w:t>A Bíráló Bizottság állandó tagjai egy fő közbeszerzési (ez a NAV KH-</w:t>
      </w:r>
      <w:proofErr w:type="spellStart"/>
      <w:r>
        <w:rPr>
          <w:rFonts w:ascii="Times New Roman" w:eastAsia="Times New Roman" w:hAnsi="Times New Roman"/>
          <w:sz w:val="24"/>
          <w:szCs w:val="24"/>
          <w:lang w:eastAsia="hu-HU"/>
        </w:rPr>
        <w:t>nál</w:t>
      </w:r>
      <w:proofErr w:type="spellEnd"/>
      <w:r>
        <w:rPr>
          <w:rFonts w:ascii="Times New Roman" w:eastAsia="Times New Roman" w:hAnsi="Times New Roman"/>
          <w:sz w:val="24"/>
          <w:szCs w:val="24"/>
          <w:lang w:eastAsia="hu-HU"/>
        </w:rPr>
        <w:t xml:space="preserve"> a </w:t>
      </w:r>
      <w:r>
        <w:rPr>
          <w:rFonts w:ascii="Times New Roman" w:eastAsia="Times New Roman" w:hAnsi="Times New Roman"/>
          <w:sz w:val="24"/>
          <w:szCs w:val="20"/>
          <w:lang w:eastAsia="hu-HU"/>
        </w:rPr>
        <w:t xml:space="preserve">NAV KH KÖZB </w:t>
      </w:r>
      <w:r>
        <w:rPr>
          <w:rFonts w:ascii="Times New Roman" w:eastAsia="Times New Roman" w:hAnsi="Times New Roman"/>
          <w:sz w:val="24"/>
          <w:szCs w:val="24"/>
          <w:lang w:eastAsia="hu-HU"/>
        </w:rPr>
        <w:t>egy foglalkoztatottja), egy fő jogi, egy fő pénzügyi ismeretekkel rendelkező foglalkoztatott, egy fő a közbeszerzés tárgya szerinti, a szakmai terület által delegált foglalkoztatott. Egy bizottsági tag többféle szakértelmet is biztosíthat, illetve bármely szakértelem egynél több bizottsági tag által is biztosítható. A Bíráló Bizottság tagjainak száma igény szerint bővíthető.</w:t>
      </w:r>
    </w:p>
    <w:p w14:paraId="0804F110" w14:textId="77777777" w:rsidR="00AD27AA" w:rsidRDefault="00AD27AA" w:rsidP="00AD27AA">
      <w:pPr>
        <w:rPr>
          <w:rFonts w:ascii="Times New Roman" w:eastAsia="Times New Roman" w:hAnsi="Times New Roman"/>
          <w:b/>
          <w:sz w:val="24"/>
          <w:szCs w:val="24"/>
          <w:lang w:eastAsia="hu-HU"/>
        </w:rPr>
      </w:pPr>
    </w:p>
    <w:p w14:paraId="40A0B92C" w14:textId="77777777" w:rsidR="00AD27AA" w:rsidRDefault="00AD27AA" w:rsidP="00C16279">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Amennyiben a beszerzés részben vagy egészben a KH részére történik, a Bizottság munkájába tagként be kell vonni a NAV KH BEF egy foglalkoztatottját. A minősített adatot tartalmazó beszerzésnél kötelező bevonni tagként a NAV Biztonsági vezetőjét. A biztonságtechnikát, őrzésvédelmet, schengeni külső határon telepítendő műszaki-technikai beruházást érintő közbeszerzéseknél a NAV KH BFO bevonása tagként kötelező a bíráló bizottságba. Az informatikai beszerzések esetén a NAV KH Információvédelmi, Folyamatszabályozási és Ügyvitelszervezési Főosztály (a továbbiakban: NAV KH IFÜF), valamint az INIT és a mindenkori informatikai tárgyú beszerzési feladatok ellátásáért felelős főosztály 1-1 foglalkoztatottjának bevonása tagként a Bíráló Bizottságba kötelező.</w:t>
      </w:r>
    </w:p>
    <w:p w14:paraId="70EC95F6" w14:textId="77777777" w:rsidR="00AD27AA" w:rsidRDefault="00AD27AA" w:rsidP="00C16279">
      <w:pPr>
        <w:pStyle w:val="Listaszerbekezds"/>
        <w:spacing w:after="0" w:line="240" w:lineRule="auto"/>
        <w:rPr>
          <w:rFonts w:ascii="Times New Roman" w:eastAsia="Times New Roman" w:hAnsi="Times New Roman"/>
          <w:b/>
          <w:sz w:val="24"/>
          <w:szCs w:val="24"/>
          <w:lang w:eastAsia="hu-HU"/>
        </w:rPr>
      </w:pPr>
    </w:p>
    <w:p w14:paraId="3F41FB6C" w14:textId="77777777" w:rsidR="00AD27AA" w:rsidRDefault="00AD27AA" w:rsidP="00C16279">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 xml:space="preserve">A Bíráló Bizottság elnöke a beszerzés tárgya szerinti szakmai terület képviselője, aki egyeztetni köteles a felügyeletet ellátó elnökhelyettessel –kivéve, ha az elnököt a főigazgatóság/intézetek vezetője delegálta-, valamint az őt delegáló szakmai szerv/szervezeti egység vezetőjével az adott eljárással kapcsolatosan. </w:t>
      </w:r>
    </w:p>
    <w:p w14:paraId="61573E37" w14:textId="77777777" w:rsidR="00AD27AA" w:rsidRDefault="00AD27AA" w:rsidP="00C16279">
      <w:pPr>
        <w:pStyle w:val="Listaszerbekezds"/>
        <w:spacing w:after="0" w:line="240" w:lineRule="auto"/>
        <w:rPr>
          <w:rFonts w:ascii="Times New Roman" w:eastAsia="Times New Roman" w:hAnsi="Times New Roman"/>
          <w:b/>
          <w:sz w:val="24"/>
          <w:szCs w:val="24"/>
          <w:lang w:eastAsia="hu-HU"/>
        </w:rPr>
      </w:pPr>
    </w:p>
    <w:p w14:paraId="6AFAB7F8" w14:textId="77777777" w:rsidR="00AD27AA" w:rsidRDefault="00AD27AA" w:rsidP="00C16279">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 xml:space="preserve">Amennyiben a Bíráló Bizottság elnöke vagy valamely tagja feladata ellátásában akadályoztatva van, a </w:t>
      </w:r>
      <w:r>
        <w:rPr>
          <w:rFonts w:ascii="Times New Roman" w:eastAsia="Times New Roman" w:hAnsi="Times New Roman"/>
          <w:b/>
          <w:sz w:val="24"/>
          <w:szCs w:val="24"/>
          <w:lang w:eastAsia="hu-HU"/>
        </w:rPr>
        <w:t>helyettesítés</w:t>
      </w:r>
      <w:r>
        <w:rPr>
          <w:rFonts w:ascii="Times New Roman" w:eastAsia="Times New Roman" w:hAnsi="Times New Roman"/>
          <w:sz w:val="24"/>
          <w:szCs w:val="24"/>
          <w:lang w:eastAsia="hu-HU"/>
        </w:rPr>
        <w:t>ről a tagot delegáló szervezeti egység vezetője köteles gondoskodni olyan személy kijelölésével, aki megfelel a bizottsági munkában történő részvétel jogszabályi és szakmai feltételeinek. A bizottsági ülésekről való igazolatlan távolmaradás tájékoztatási és indokolási kötelezettséggel jár.</w:t>
      </w:r>
    </w:p>
    <w:p w14:paraId="2F7085D4" w14:textId="77777777" w:rsidR="00AD27AA" w:rsidRDefault="00AD27AA" w:rsidP="00AD27AA">
      <w:pPr>
        <w:pStyle w:val="Listaszerbekezds"/>
        <w:spacing w:after="0" w:line="240" w:lineRule="auto"/>
        <w:rPr>
          <w:rFonts w:ascii="Times New Roman" w:eastAsia="Times New Roman" w:hAnsi="Times New Roman"/>
          <w:b/>
          <w:sz w:val="24"/>
          <w:szCs w:val="24"/>
          <w:lang w:eastAsia="hu-HU"/>
        </w:rPr>
      </w:pPr>
    </w:p>
    <w:p w14:paraId="0ACADCAD" w14:textId="77777777" w:rsidR="00AD27AA" w:rsidRDefault="00AD27AA" w:rsidP="00227004">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 xml:space="preserve">Abban az esetben, ha az ajánlatkérő nem rendelkezik olyan különleges szakértelemmel, amely szükséges ahhoz, hogy az eljáráshoz tartozó műszaki dokumentációt elkészítse, továbbá a meghatározott szempontok alapján a beérkezett ajánlatokat értékelje, úgy a Bíráló Bizottság tagja/résztvevője lehet fentieken túl az ajánlatkérő által felkért </w:t>
      </w:r>
      <w:r>
        <w:rPr>
          <w:rFonts w:ascii="Times New Roman" w:eastAsia="Times New Roman" w:hAnsi="Times New Roman"/>
          <w:b/>
          <w:sz w:val="24"/>
          <w:szCs w:val="24"/>
          <w:lang w:eastAsia="hu-HU"/>
        </w:rPr>
        <w:t>külső szakértő</w:t>
      </w:r>
      <w:r>
        <w:rPr>
          <w:rFonts w:ascii="Times New Roman" w:eastAsia="Times New Roman" w:hAnsi="Times New Roman"/>
          <w:sz w:val="24"/>
          <w:szCs w:val="24"/>
          <w:lang w:eastAsia="hu-HU"/>
        </w:rPr>
        <w:t xml:space="preserve"> is. Az eljárást kezdeményező szerv kéri fel a szakértőt.</w:t>
      </w:r>
    </w:p>
    <w:p w14:paraId="23809757" w14:textId="77777777" w:rsidR="00AD27AA" w:rsidRDefault="00AD27AA" w:rsidP="00227004">
      <w:pPr>
        <w:pStyle w:val="Listaszerbekezds"/>
        <w:spacing w:after="0" w:line="240" w:lineRule="auto"/>
        <w:rPr>
          <w:rFonts w:ascii="Times New Roman" w:eastAsia="Times New Roman" w:hAnsi="Times New Roman"/>
          <w:sz w:val="24"/>
          <w:szCs w:val="24"/>
          <w:lang w:eastAsia="hu-HU"/>
        </w:rPr>
      </w:pPr>
    </w:p>
    <w:p w14:paraId="173AAAD1" w14:textId="77777777" w:rsidR="00AD27AA" w:rsidRDefault="00AD27AA" w:rsidP="00227004">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 Bíráló Bizottság döntési javaslatait egyszerű szótöbbséggel hozza. A Bíráló Bizottság akkor határozatképes, ha tagjainak legalább fele jelen van. Szavazategyenlőség esetén az elnök szavazata dönt. A Bíráló Bizottság üléseiről és döntéseiről jegyzőkönyvet kell készíteni.</w:t>
      </w:r>
    </w:p>
    <w:p w14:paraId="40B7CEF8" w14:textId="77777777" w:rsidR="00AD27AA" w:rsidRDefault="00AD27AA" w:rsidP="00227004">
      <w:pPr>
        <w:pStyle w:val="Listaszerbekezds"/>
        <w:spacing w:after="0" w:line="240" w:lineRule="auto"/>
        <w:rPr>
          <w:rFonts w:ascii="Times New Roman" w:eastAsia="Times New Roman" w:hAnsi="Times New Roman"/>
          <w:sz w:val="24"/>
          <w:szCs w:val="24"/>
          <w:lang w:eastAsia="hu-HU"/>
        </w:rPr>
      </w:pPr>
    </w:p>
    <w:p w14:paraId="668BDF07" w14:textId="77777777" w:rsidR="00AD27AA" w:rsidRDefault="00AD27AA" w:rsidP="00227004">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Az ajánlatok értékelését követően a Bíráló Bizottság döntési javaslatot készít a kötelezettségvállaló részére. A javaslat nem kötelező érvényű a kötelezettségvállaló számára. A kötelezettségvállaló, mint döntéshozó személy a Bíráló Bizottságnak nem lehet tagja. Amennyiben a kötelezettségvállaló a javaslattól eltérő döntést hoz, azt írásban köteles indokolni és a közbeszerzést lefolytató szervezeti egységnek átadni, aki köteles az erről készült iratanyagot a közbeszerzési eljárás iratanyagára vonatkozó megőrzési időt figyelembe véve megőrizni.</w:t>
      </w:r>
    </w:p>
    <w:p w14:paraId="1EF7EEB4" w14:textId="77777777" w:rsidR="00AD27AA" w:rsidRDefault="00AD27AA" w:rsidP="00AD27AA">
      <w:pPr>
        <w:pStyle w:val="Listaszerbekezds"/>
        <w:spacing w:after="0" w:line="240" w:lineRule="auto"/>
        <w:rPr>
          <w:rFonts w:ascii="Times New Roman" w:eastAsia="Times New Roman" w:hAnsi="Times New Roman"/>
          <w:sz w:val="24"/>
          <w:szCs w:val="24"/>
          <w:lang w:eastAsia="hu-HU"/>
        </w:rPr>
      </w:pPr>
    </w:p>
    <w:p w14:paraId="288D3D18" w14:textId="77777777" w:rsidR="0099300C" w:rsidRDefault="0099300C" w:rsidP="00AD27AA">
      <w:pPr>
        <w:pStyle w:val="Listaszerbekezds"/>
        <w:spacing w:after="0" w:line="240" w:lineRule="auto"/>
        <w:rPr>
          <w:rFonts w:ascii="Times New Roman" w:eastAsia="Times New Roman" w:hAnsi="Times New Roman"/>
          <w:sz w:val="24"/>
          <w:szCs w:val="24"/>
          <w:lang w:eastAsia="hu-HU"/>
        </w:rPr>
      </w:pPr>
    </w:p>
    <w:p w14:paraId="4D6D830E" w14:textId="77777777" w:rsidR="00AD27AA" w:rsidRDefault="00AD27AA" w:rsidP="0099300C">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lastRenderedPageBreak/>
        <w:t>A NAV KH-</w:t>
      </w:r>
      <w:proofErr w:type="spellStart"/>
      <w:r>
        <w:rPr>
          <w:rFonts w:ascii="Times New Roman" w:eastAsia="Times New Roman" w:hAnsi="Times New Roman"/>
          <w:sz w:val="24"/>
          <w:szCs w:val="24"/>
          <w:lang w:eastAsia="hu-HU"/>
        </w:rPr>
        <w:t>nál</w:t>
      </w:r>
      <w:proofErr w:type="spellEnd"/>
      <w:r>
        <w:rPr>
          <w:rFonts w:ascii="Times New Roman" w:eastAsia="Times New Roman" w:hAnsi="Times New Roman"/>
          <w:sz w:val="24"/>
          <w:szCs w:val="24"/>
          <w:lang w:eastAsia="hu-HU"/>
        </w:rPr>
        <w:t xml:space="preserve"> lefolytatandó eljárásokban a NAV KH KÖZB képviselőjének a feladata a Bíráló Bizottság munkájának közbeszerzési szempontból való támogatása, továbbá az eljárás koordinálása (pl.: az egyes Bíráló Bizottsági ülésekről jegyzőkönyv elkészítése). A főigazgatóságok, regionális főigazgatóságok és intézetek tekintetében a NAV KH KÖZB kijelölt területi referensei segítik az eljárások lefolytatását.</w:t>
      </w:r>
    </w:p>
    <w:p w14:paraId="7D4998E8" w14:textId="77777777" w:rsidR="00AD27AA" w:rsidRDefault="00AD27AA" w:rsidP="00AD27AA">
      <w:pPr>
        <w:pStyle w:val="Listaszerbekezds"/>
        <w:rPr>
          <w:rFonts w:ascii="Times New Roman" w:eastAsia="Times New Roman" w:hAnsi="Times New Roman"/>
          <w:sz w:val="24"/>
          <w:szCs w:val="24"/>
          <w:lang w:eastAsia="hu-HU"/>
        </w:rPr>
      </w:pPr>
    </w:p>
    <w:p w14:paraId="0B7C00E8" w14:textId="77777777" w:rsidR="00AD27AA" w:rsidRDefault="00AD27AA" w:rsidP="0099300C">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 NAV szervei/szervezeti egységei eljárásainál –NAV BF, NAV KEKI- a NAV KH KÖZB képviselője felkérés alapján résztvevőként, illetve tagként is részt vehet a Bíráló Bizottság munkájában. A Bíráló Bizottság munkáját –részvétele esetén- közbeszerzési szempontból segíti, a NAV KH KÖZB képviselője.</w:t>
      </w:r>
    </w:p>
    <w:p w14:paraId="2F3B8B3D" w14:textId="77777777" w:rsidR="00AD27AA" w:rsidRDefault="00AD27AA" w:rsidP="0099300C">
      <w:pPr>
        <w:pStyle w:val="Listaszerbekezds"/>
        <w:spacing w:after="0" w:line="240" w:lineRule="auto"/>
        <w:rPr>
          <w:rFonts w:ascii="Times New Roman" w:eastAsia="Times New Roman" w:hAnsi="Times New Roman"/>
          <w:sz w:val="24"/>
          <w:szCs w:val="24"/>
          <w:lang w:eastAsia="hu-HU"/>
        </w:rPr>
      </w:pPr>
    </w:p>
    <w:p w14:paraId="1A597D87" w14:textId="77777777" w:rsidR="00AD27AA" w:rsidRDefault="00AD27AA" w:rsidP="0099300C">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Amennyiben az ajánlatkérő nem rendelkezik kellő szakmai ismeretekkel sem a beszerzés tárgyában, sem az eljárás lefolytatásában, vagy nincs megfelelő létszámú személyzete az eljárás eseményeinek/cselekményeinek lebonyolítására, akkor az ajánlatkérő nevében – annak megbízása alapján – más személy/ cég is lefolytathatja a közbeszerzési eljárást. Az Ajánlatkérő ezen döntését előzetesen jóvá kell hagynia a NAV erőforrás-gazdálkodási elnökhelyettesének. Az így lefolytatott közbeszerzési eljárás esetében is az eljárást lezáró döntést a kötelezettségvállalásra jogosult hozza meg, illetve a Bíráló Bizottság felállítása és megbízása is az ő feladata.</w:t>
      </w:r>
    </w:p>
    <w:p w14:paraId="763159C3"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A Bíráló Bizottság feladatai</w:t>
      </w:r>
    </w:p>
    <w:p w14:paraId="5E4D971B" w14:textId="77777777" w:rsidR="00AD27AA" w:rsidRDefault="00AD27AA" w:rsidP="00AD27A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61AADE05" w14:textId="77777777" w:rsidR="00AD27AA" w:rsidRDefault="00AD27AA" w:rsidP="00AD27AA">
      <w:pPr>
        <w:tabs>
          <w:tab w:val="right" w:leader="dot" w:pos="9923"/>
        </w:tabs>
        <w:spacing w:after="0" w:line="240" w:lineRule="auto"/>
        <w:ind w:right="283"/>
        <w:rPr>
          <w:rFonts w:ascii="Times New Roman" w:eastAsia="Times New Roman" w:hAnsi="Times New Roman"/>
          <w:b/>
          <w:sz w:val="24"/>
          <w:szCs w:val="24"/>
          <w:lang w:eastAsia="hu-HU"/>
        </w:rPr>
      </w:pPr>
    </w:p>
    <w:p w14:paraId="73143F47" w14:textId="77777777" w:rsidR="00AD27AA" w:rsidRDefault="00AD27AA" w:rsidP="00E61AE3">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0"/>
          <w:lang w:eastAsia="hu-HU"/>
        </w:rPr>
        <w:t>Az eljárást megindító részvételi/ajánlati/eljárást megindító/ajánlattételi felhívás és a dokumentáció elkészítése és rendelkezésre bocsátása, valamint szükség esetén az ajánlati biztosíték összegének meghatározása. A közbeszerzési eljárásoknál alkalmazandó mellékletek, űrlapok kiválasztásához segítséget nyújt a Kézikönyv 6. számú függeléke.</w:t>
      </w:r>
    </w:p>
    <w:p w14:paraId="6ACC8259" w14:textId="77777777" w:rsidR="00AD27AA" w:rsidRDefault="00AD27AA" w:rsidP="00AD27AA">
      <w:pPr>
        <w:tabs>
          <w:tab w:val="right" w:leader="dot" w:pos="9923"/>
        </w:tabs>
        <w:overflowPunct w:val="0"/>
        <w:autoSpaceDE w:val="0"/>
        <w:autoSpaceDN w:val="0"/>
        <w:adjustRightInd w:val="0"/>
        <w:spacing w:after="0" w:line="240" w:lineRule="auto"/>
        <w:ind w:left="426" w:right="283"/>
        <w:contextualSpacing/>
        <w:jc w:val="both"/>
        <w:textAlignment w:val="baseline"/>
        <w:rPr>
          <w:rFonts w:ascii="Times New Roman" w:eastAsia="Times New Roman" w:hAnsi="Times New Roman"/>
          <w:b/>
          <w:sz w:val="24"/>
          <w:szCs w:val="20"/>
          <w:lang w:eastAsia="hu-HU"/>
        </w:rPr>
      </w:pPr>
    </w:p>
    <w:p w14:paraId="42B17E67" w14:textId="77777777" w:rsidR="00AD27AA" w:rsidRDefault="00AD27AA" w:rsidP="00E61AE3">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0"/>
          <w:lang w:eastAsia="hu-HU"/>
        </w:rPr>
        <w:t xml:space="preserve">A részvételi/ajánlattételi határidő lejártának időpontjában, a határidőben beérkezett részvételi jelentkezéseket/ajánlatokat - a Kbt. 62. § szerinti személyek jelenlétében - a Bíráló Bizottság által kijelölt személy (bizottság elnöke vagy a bizottság tagja) bontja fel és ismerteti. A részvételi jelentkezések/ajánlatok felbontása során /tárgyalásos eljárások esetében a végleges ajánlatok benyújtásakor/ ismertetni kell a közbeszerzési eljárás becsült értéket, valamint a szerződés teljesítéséhez rendelkezésre álló pénzügyi fedezet összegét, az ajánlati adatlap (felolvasó lap) teljes tartalmát, ami tartalmazza a részvételre jelentkezők/ajánlattevők nevét, székhelyét (lakóhelyét), valamint ajánlat benyújtása esetén az általuk kért ellenszolgáltatás összegét, illetve az elbírálásra kerülő egyéb adatokat. </w:t>
      </w:r>
    </w:p>
    <w:p w14:paraId="2E4B08D1" w14:textId="77777777" w:rsidR="00AD27AA" w:rsidRDefault="00AD27AA" w:rsidP="00E61AE3">
      <w:pPr>
        <w:pStyle w:val="Listaszerbekezds"/>
        <w:spacing w:after="0" w:line="240" w:lineRule="auto"/>
        <w:rPr>
          <w:rFonts w:ascii="Times New Roman" w:eastAsia="Times New Roman" w:hAnsi="Times New Roman"/>
          <w:sz w:val="24"/>
          <w:szCs w:val="20"/>
          <w:lang w:eastAsia="hu-HU"/>
        </w:rPr>
      </w:pPr>
    </w:p>
    <w:p w14:paraId="0F9DF3C6" w14:textId="77777777" w:rsidR="00AD27AA" w:rsidRDefault="00AD27AA" w:rsidP="00522F41">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0"/>
          <w:lang w:eastAsia="hu-HU"/>
        </w:rPr>
        <w:t xml:space="preserve">A Bíráló Bizottság feladata a beérkezett részvételi jelentkezések/ajánlatok felbontásáról és ismertetéséről, az érvénytelen részvételi jelentkezésekről/ajánlatokról és a kizárt részvételre jelentkezőkről/ajánlattevőkről jegyzőkönyv készítése és ezt követően azok határidőben történő megküldése az érdekeltek részére. </w:t>
      </w:r>
    </w:p>
    <w:p w14:paraId="399DAF19" w14:textId="77777777" w:rsidR="00AD27AA" w:rsidRDefault="00AD27AA" w:rsidP="00AD27AA">
      <w:pPr>
        <w:pStyle w:val="Listaszerbekezds"/>
        <w:rPr>
          <w:rFonts w:ascii="Times New Roman" w:eastAsia="Times New Roman" w:hAnsi="Times New Roman"/>
          <w:sz w:val="24"/>
          <w:szCs w:val="20"/>
          <w:lang w:eastAsia="hu-HU"/>
        </w:rPr>
      </w:pPr>
    </w:p>
    <w:p w14:paraId="71532673" w14:textId="77777777" w:rsidR="00AD27AA" w:rsidRDefault="00AD27AA" w:rsidP="00AE2041">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0"/>
          <w:lang w:eastAsia="hu-HU"/>
        </w:rPr>
        <w:t>A tárgyalásos közbeszerzési eljárások során a közbenső közbeszerzési eljárásjogi kérdésekben a Bíráló Bizottság rendelkezik döntési javaslati jogkörrel. Egyéb eljárásjogi kérdésekben a NAV KH KÖZB rendelkezik döntési jogkörrel.</w:t>
      </w:r>
    </w:p>
    <w:p w14:paraId="1DF6F7D9" w14:textId="77777777" w:rsidR="00AD27AA" w:rsidRDefault="00AD27AA" w:rsidP="00AD27AA">
      <w:pPr>
        <w:pStyle w:val="Listaszerbekezds"/>
        <w:spacing w:after="0" w:line="240" w:lineRule="auto"/>
        <w:rPr>
          <w:rFonts w:ascii="Times New Roman" w:eastAsia="Times New Roman" w:hAnsi="Times New Roman"/>
          <w:sz w:val="24"/>
          <w:szCs w:val="20"/>
          <w:lang w:eastAsia="hu-HU"/>
        </w:rPr>
      </w:pPr>
    </w:p>
    <w:p w14:paraId="268F133B" w14:textId="77777777" w:rsidR="00AD27AA" w:rsidRDefault="00AD27AA" w:rsidP="00A842B9">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0"/>
          <w:lang w:eastAsia="hu-HU"/>
        </w:rPr>
        <w:lastRenderedPageBreak/>
        <w:t>A Bíráló Bizottság feladata a részvételi jelentkezések/ ajánlatok elbírálása, az ajánlatkérő nevében az ajánlatok értékelése, értékelési jegyzőkönyvek készítése, és annak mellékletét képező bírálati lapok kiállítása</w:t>
      </w:r>
      <w:r>
        <w:rPr>
          <w:rFonts w:ascii="Times New Roman" w:eastAsia="Times New Roman" w:hAnsi="Times New Roman"/>
          <w:b/>
          <w:sz w:val="24"/>
          <w:szCs w:val="20"/>
          <w:lang w:eastAsia="hu-HU"/>
        </w:rPr>
        <w:t xml:space="preserve">. </w:t>
      </w:r>
      <w:r>
        <w:rPr>
          <w:rFonts w:ascii="Times New Roman" w:eastAsia="Times New Roman" w:hAnsi="Times New Roman"/>
          <w:sz w:val="24"/>
          <w:szCs w:val="20"/>
          <w:lang w:eastAsia="hu-HU"/>
        </w:rPr>
        <w:t>A szükséges nyomtatványokat a Kézikönyv 17. és 18. számú függeléke tartalmazza.</w:t>
      </w:r>
    </w:p>
    <w:p w14:paraId="59E17847" w14:textId="77777777" w:rsidR="00AD27AA" w:rsidRDefault="00AD27AA" w:rsidP="00AD27AA">
      <w:pPr>
        <w:pStyle w:val="Listaszerbekezds"/>
        <w:spacing w:after="0" w:line="240" w:lineRule="auto"/>
        <w:rPr>
          <w:rFonts w:ascii="Times New Roman" w:eastAsia="Times New Roman" w:hAnsi="Times New Roman"/>
          <w:sz w:val="24"/>
          <w:szCs w:val="20"/>
          <w:lang w:eastAsia="hu-HU"/>
        </w:rPr>
      </w:pPr>
    </w:p>
    <w:p w14:paraId="39D01E53" w14:textId="77777777" w:rsidR="00AD27AA" w:rsidRDefault="00AD27AA" w:rsidP="00D24FD5">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0"/>
          <w:lang w:eastAsia="hu-HU"/>
        </w:rPr>
        <w:t>A Bíráló Bizottság tagjai a bírálati lapokon kötelesek írásban kifejteni a szakterületükhöz kapcsolódó szakmai véleményüket, melyért felelősséggel tartoznak. A bírálati lapokat a Bíráló Bizottság tagjai kötelesek aláírni. A döntési javaslat a kötelezettségvállaló felé csak abban az esetben terjeszthető fel, amennyiben a Bíráló Bizottságban szakértelmet biztosító tagok bírálati lapjait teljes körűen tartalmazza.</w:t>
      </w:r>
    </w:p>
    <w:p w14:paraId="00282A87" w14:textId="77777777" w:rsidR="00AD27AA" w:rsidRDefault="00AD27AA" w:rsidP="00AD27AA">
      <w:pPr>
        <w:pStyle w:val="Listaszerbekezds"/>
        <w:spacing w:after="0" w:line="240" w:lineRule="auto"/>
        <w:rPr>
          <w:rFonts w:ascii="Times New Roman" w:eastAsia="Times New Roman" w:hAnsi="Times New Roman"/>
          <w:sz w:val="24"/>
          <w:szCs w:val="20"/>
          <w:lang w:eastAsia="hu-HU"/>
        </w:rPr>
      </w:pPr>
    </w:p>
    <w:p w14:paraId="1FF41E63" w14:textId="77777777" w:rsidR="00AD27AA" w:rsidRDefault="00AD27AA" w:rsidP="00016BF1">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0"/>
          <w:lang w:eastAsia="hu-HU"/>
        </w:rPr>
        <w:t>A Bíráló Bizottság köteles véleményt készíteni és ezzel a döntéshozatalban az ajánlatkérő nevében döntést hozó személyt segíteni. A vélemény célja az eljárási döntésekkel kapcsolatos, valamint az érdemi döntés alapjául szolgáló javaslat megtétele.</w:t>
      </w:r>
    </w:p>
    <w:p w14:paraId="733E8F49" w14:textId="77777777" w:rsidR="00AD27AA" w:rsidRDefault="00AD27AA" w:rsidP="00016BF1">
      <w:pPr>
        <w:pStyle w:val="Listaszerbekezds"/>
        <w:spacing w:after="0" w:line="240" w:lineRule="auto"/>
        <w:rPr>
          <w:rFonts w:ascii="Times New Roman" w:eastAsia="Times New Roman" w:hAnsi="Times New Roman"/>
          <w:sz w:val="24"/>
          <w:szCs w:val="20"/>
          <w:lang w:eastAsia="hu-HU"/>
        </w:rPr>
      </w:pPr>
    </w:p>
    <w:p w14:paraId="420BCB25" w14:textId="77777777" w:rsidR="00AD27AA" w:rsidRDefault="00AD27AA" w:rsidP="00016BF1">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0"/>
          <w:lang w:eastAsia="hu-HU"/>
        </w:rPr>
        <w:t>A szerződéskötés időpontját a Kézikönyv V. fejezetének 5.1. pontjában foglaltak alapján kell meghatározni.</w:t>
      </w:r>
    </w:p>
    <w:p w14:paraId="597D2C5F" w14:textId="77777777" w:rsidR="00AD27AA" w:rsidRDefault="00AD27AA" w:rsidP="00016BF1">
      <w:pPr>
        <w:pStyle w:val="Listaszerbekezds"/>
        <w:spacing w:after="0" w:line="240" w:lineRule="auto"/>
        <w:rPr>
          <w:rFonts w:ascii="Times New Roman" w:eastAsia="Times New Roman" w:hAnsi="Times New Roman"/>
          <w:sz w:val="24"/>
          <w:szCs w:val="20"/>
          <w:lang w:eastAsia="hu-HU"/>
        </w:rPr>
      </w:pPr>
    </w:p>
    <w:p w14:paraId="321C21DD" w14:textId="77777777" w:rsidR="00AD27AA" w:rsidRDefault="00AD27AA" w:rsidP="00016BF1">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0"/>
          <w:lang w:eastAsia="hu-HU"/>
        </w:rPr>
        <w:t xml:space="preserve">A Bíráló Bizottság köteles minden lefolytatott eljárásra vonatkozóan - az eljárás ideje alatt folyamatosan - a Kézikönyv 20. számú függelékében található borítólapot vezetni, és azt az eljárás lezárásakor 1 példányban az iratokat tartalmazó dosszié elejére csatolni. </w:t>
      </w:r>
    </w:p>
    <w:p w14:paraId="7C4BDD98" w14:textId="77777777" w:rsidR="00AD27AA" w:rsidRDefault="00AD27AA" w:rsidP="00AD27AA">
      <w:pPr>
        <w:tabs>
          <w:tab w:val="right" w:leader="dot" w:pos="9923"/>
        </w:tabs>
        <w:spacing w:after="0" w:line="240" w:lineRule="auto"/>
        <w:ind w:right="283"/>
        <w:rPr>
          <w:rFonts w:ascii="Times New Roman" w:eastAsia="Times New Roman" w:hAnsi="Times New Roman"/>
          <w:b/>
          <w:sz w:val="24"/>
          <w:szCs w:val="24"/>
          <w:lang w:eastAsia="hu-HU"/>
        </w:rPr>
      </w:pPr>
    </w:p>
    <w:p w14:paraId="058106E9"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Hivatalos közbeszerzési tanácsadóra vonatkozó rendelkezések</w:t>
      </w:r>
    </w:p>
    <w:p w14:paraId="41F2C155" w14:textId="77777777" w:rsidR="00AD27AA" w:rsidRDefault="00AD27AA" w:rsidP="00AD27AA">
      <w:pPr>
        <w:tabs>
          <w:tab w:val="right" w:leader="dot" w:pos="9923"/>
        </w:tabs>
        <w:spacing w:after="0" w:line="240" w:lineRule="auto"/>
        <w:ind w:right="283"/>
        <w:rPr>
          <w:rFonts w:ascii="Times New Roman" w:eastAsia="Times New Roman" w:hAnsi="Times New Roman"/>
          <w:b/>
          <w:sz w:val="24"/>
          <w:szCs w:val="24"/>
          <w:lang w:eastAsia="hu-HU"/>
        </w:rPr>
      </w:pPr>
    </w:p>
    <w:p w14:paraId="18EFA58F" w14:textId="77777777" w:rsidR="00AD27AA" w:rsidRDefault="00AD27AA" w:rsidP="00820EFC">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 nemzeti fejlesztési miniszter a hivatalos közbeszerzési tanácsadói tevékenységről szóló 93/2011. (XII.30.) NFM rendeletében szabályozza a hivatalos közbeszerzési tanácsadói tevékenységet.</w:t>
      </w:r>
    </w:p>
    <w:p w14:paraId="3CAF23F5" w14:textId="77777777" w:rsidR="00AD27AA" w:rsidRDefault="00AD27AA" w:rsidP="00820EFC">
      <w:pPr>
        <w:tabs>
          <w:tab w:val="right" w:leader="dot" w:pos="992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b/>
          <w:sz w:val="24"/>
          <w:szCs w:val="20"/>
          <w:lang w:eastAsia="hu-HU"/>
        </w:rPr>
      </w:pPr>
    </w:p>
    <w:p w14:paraId="26035302" w14:textId="77777777" w:rsidR="00AD27AA" w:rsidRDefault="00AD27AA" w:rsidP="00820EFC">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Az ajánlatkérő jogosult bevonni közbeszerzési eljárással kapcsolatban a felhívás és a dokumentáció előkészítésébe, illetőleg - választása szerint- a közbeszerzési eljárás további lefolytatásába az ajánlatkérő a Közbeszerzési Hatóság által vezetett névjegyzékben szereplő, hivatalos közbeszerzési tanácsadót. A hivatalos közbeszerzési tanácsadó a közbeszerzési szakértelmet biztosítja.</w:t>
      </w:r>
    </w:p>
    <w:p w14:paraId="689447DE" w14:textId="77777777" w:rsidR="00AD27AA" w:rsidRDefault="00AD27AA" w:rsidP="00820EFC">
      <w:pPr>
        <w:pStyle w:val="Listaszerbekezds"/>
        <w:spacing w:after="0" w:line="240" w:lineRule="auto"/>
        <w:rPr>
          <w:rFonts w:ascii="Times New Roman" w:eastAsia="Times New Roman" w:hAnsi="Times New Roman"/>
          <w:sz w:val="24"/>
          <w:szCs w:val="24"/>
          <w:lang w:eastAsia="hu-HU"/>
        </w:rPr>
      </w:pPr>
    </w:p>
    <w:p w14:paraId="1B960F2E" w14:textId="77777777" w:rsidR="00AD27AA" w:rsidRDefault="00AD27AA" w:rsidP="00820EFC">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 xml:space="preserve">A NAV szerveinél/szervezeti </w:t>
      </w:r>
      <w:proofErr w:type="gramStart"/>
      <w:r>
        <w:rPr>
          <w:rFonts w:ascii="Times New Roman" w:eastAsia="Times New Roman" w:hAnsi="Times New Roman"/>
          <w:sz w:val="24"/>
          <w:szCs w:val="24"/>
          <w:lang w:eastAsia="hu-HU"/>
        </w:rPr>
        <w:t>egységeinél  -</w:t>
      </w:r>
      <w:proofErr w:type="gramEnd"/>
      <w:r>
        <w:rPr>
          <w:rFonts w:ascii="Times New Roman" w:eastAsia="Times New Roman" w:hAnsi="Times New Roman"/>
          <w:sz w:val="24"/>
          <w:szCs w:val="24"/>
          <w:lang w:eastAsia="hu-HU"/>
        </w:rPr>
        <w:t xml:space="preserve"> NAV BF, NAV KEKI- kezdeményezett uniós értékhatárt elérő vagy meghaladó értékű közbeszerzések esetében - amennyiben igénybe kívánják venni - a NAV KH KÖZB állományában dolgozó közbeszerzési tanácsadót kell felkérni.  </w:t>
      </w:r>
    </w:p>
    <w:p w14:paraId="66D11107"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Közjegyző igénybevétele</w:t>
      </w:r>
    </w:p>
    <w:p w14:paraId="7D873805" w14:textId="77777777" w:rsidR="00AD27AA" w:rsidRDefault="00AD27AA" w:rsidP="00AD27AA">
      <w:pPr>
        <w:keepNext/>
        <w:spacing w:before="240" w:after="60" w:line="240" w:lineRule="auto"/>
        <w:jc w:val="center"/>
        <w:outlineLvl w:val="0"/>
        <w:rPr>
          <w:rFonts w:ascii="Times New Roman" w:eastAsia="Times New Roman" w:hAnsi="Times New Roman"/>
          <w:b/>
          <w:kern w:val="28"/>
          <w:sz w:val="28"/>
          <w:szCs w:val="28"/>
          <w:lang w:eastAsia="hu-HU"/>
        </w:rPr>
      </w:pPr>
    </w:p>
    <w:p w14:paraId="477D0908" w14:textId="77777777" w:rsidR="00AD27AA" w:rsidRDefault="00AD27AA" w:rsidP="00E32D2A">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 Kbt.72.§ (3) bekezdése lehetőséget biztosít a közbeszerzési eljárások során közjegyző igénybevételére.</w:t>
      </w:r>
    </w:p>
    <w:p w14:paraId="22D0636E" w14:textId="77777777" w:rsidR="00AD27AA" w:rsidRDefault="00AD27AA" w:rsidP="00E32D2A">
      <w:pPr>
        <w:tabs>
          <w:tab w:val="right" w:leader="dot" w:pos="992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b/>
          <w:sz w:val="24"/>
          <w:szCs w:val="20"/>
          <w:lang w:eastAsia="hu-HU"/>
        </w:rPr>
      </w:pPr>
    </w:p>
    <w:p w14:paraId="2F833F8A" w14:textId="77777777" w:rsidR="00AD27AA" w:rsidRDefault="00AD27AA" w:rsidP="00E32D2A">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Az ajánlatkérő jogosult közjegyző jelenlétében sorsolást tartani és a sorsolás alapján kiválasztott ajánlattevőt az eljárás nyertesének nyilvánítani, ha</w:t>
      </w:r>
    </w:p>
    <w:p w14:paraId="59295D09" w14:textId="77777777" w:rsidR="00AD27AA" w:rsidRDefault="00AD27AA" w:rsidP="00E32D2A">
      <w:pPr>
        <w:pStyle w:val="Listaszerbekezds"/>
        <w:numPr>
          <w:ilvl w:val="0"/>
          <w:numId w:val="8"/>
        </w:numPr>
        <w:spacing w:after="0" w:line="240" w:lineRule="auto"/>
        <w:ind w:left="1134"/>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lastRenderedPageBreak/>
        <w:t>a legalacsonyabb összegű ellenszolgáltatást tartalmazó ajánlatot kívánja kiválasztani, de a legalacsonyabb összegű ellenszolgáltatást két vagy több ajánlat azonos összegben tartalmazza, vagy</w:t>
      </w:r>
    </w:p>
    <w:p w14:paraId="22E2FC30" w14:textId="77777777" w:rsidR="00AD27AA" w:rsidRDefault="00AD27AA" w:rsidP="00AD27AA">
      <w:pPr>
        <w:numPr>
          <w:ilvl w:val="0"/>
          <w:numId w:val="8"/>
        </w:numPr>
        <w:spacing w:after="0" w:line="240" w:lineRule="auto"/>
        <w:ind w:left="1134" w:right="283"/>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az ajánlatok értékelési szempontja, az összességében legelőnyösebb ajánlat kiválasztása azonos pontszám esetében.</w:t>
      </w:r>
    </w:p>
    <w:p w14:paraId="78F16FB6" w14:textId="77777777" w:rsidR="00AD27AA" w:rsidRDefault="00AD27AA" w:rsidP="00AD27AA">
      <w:pPr>
        <w:numPr>
          <w:ilvl w:val="0"/>
          <w:numId w:val="8"/>
        </w:numPr>
        <w:spacing w:after="0" w:line="240" w:lineRule="auto"/>
        <w:ind w:left="1134" w:right="283"/>
        <w:jc w:val="both"/>
        <w:rPr>
          <w:rFonts w:ascii="Times New Roman" w:eastAsia="Times New Roman" w:hAnsi="Times New Roman"/>
          <w:sz w:val="24"/>
          <w:szCs w:val="24"/>
          <w:lang w:eastAsia="hu-HU"/>
        </w:rPr>
      </w:pPr>
      <w:r>
        <w:rPr>
          <w:rFonts w:ascii="Times New Roman" w:eastAsia="Times New Roman" w:hAnsi="Times New Roman"/>
          <w:sz w:val="24"/>
          <w:szCs w:val="24"/>
          <w:lang w:eastAsia="hu-HU"/>
        </w:rPr>
        <w:t>a Kbt. 36.§ (2) szerinti esetekben.</w:t>
      </w:r>
    </w:p>
    <w:p w14:paraId="615794BF" w14:textId="77777777" w:rsidR="002C02BE" w:rsidRDefault="002C02BE" w:rsidP="002C02BE">
      <w:pPr>
        <w:spacing w:after="0" w:line="240" w:lineRule="auto"/>
        <w:ind w:left="1134" w:right="283"/>
        <w:jc w:val="both"/>
        <w:rPr>
          <w:rFonts w:ascii="Times New Roman" w:eastAsia="Times New Roman" w:hAnsi="Times New Roman"/>
          <w:sz w:val="24"/>
          <w:szCs w:val="24"/>
          <w:lang w:eastAsia="hu-HU"/>
        </w:rPr>
      </w:pPr>
    </w:p>
    <w:p w14:paraId="77F2587F" w14:textId="77777777" w:rsidR="00AD27AA" w:rsidRDefault="00AD27AA" w:rsidP="002C02BE">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Az uniós értékhatárokat elérő értékű nyílt közbeszerzési eljárás során beérkezett ajánlatok bontásán kötelező a közjegyző igénybevétele, aki az ajánlattételi határidő lejártának időpontjában, a határidőben beérkezett ajánlatok bontásán részt vesz, a bontást felügyeli, majd elkészíti a bontási jegyzőkönyvet.</w:t>
      </w:r>
    </w:p>
    <w:p w14:paraId="2739FCAB" w14:textId="77777777" w:rsidR="00AD27AA" w:rsidRDefault="00AD27AA" w:rsidP="002C02BE">
      <w:pPr>
        <w:tabs>
          <w:tab w:val="right" w:leader="dot" w:pos="992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b/>
          <w:sz w:val="24"/>
          <w:szCs w:val="20"/>
          <w:lang w:eastAsia="hu-HU"/>
        </w:rPr>
      </w:pPr>
    </w:p>
    <w:p w14:paraId="769F01C3" w14:textId="77777777" w:rsidR="00AD27AA" w:rsidRDefault="00AD27AA" w:rsidP="002C02BE">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 közjegyző felkérése minden esetben írásban történik, lehetőség szerint a bontást megelőzően legalább 6 nappal. A felkérő levél az iratanyagba lefűzésre kerül. Azokban az esetekben mikor előre nem látható ok következtében a felkérés ellenére a közjegyző nem tud megjelenni a bontás során, a Kbt. 62. §-</w:t>
      </w:r>
      <w:proofErr w:type="spellStart"/>
      <w:r>
        <w:rPr>
          <w:rFonts w:ascii="Times New Roman" w:eastAsia="Times New Roman" w:hAnsi="Times New Roman"/>
          <w:sz w:val="24"/>
          <w:szCs w:val="24"/>
          <w:lang w:eastAsia="hu-HU"/>
        </w:rPr>
        <w:t>ában</w:t>
      </w:r>
      <w:proofErr w:type="spellEnd"/>
      <w:r>
        <w:rPr>
          <w:rFonts w:ascii="Times New Roman" w:eastAsia="Times New Roman" w:hAnsi="Times New Roman"/>
          <w:sz w:val="24"/>
          <w:szCs w:val="24"/>
          <w:lang w:eastAsia="hu-HU"/>
        </w:rPr>
        <w:t xml:space="preserve"> meghatározottak szerint, az ajánlattételi határidőben a bontást meg kell tartani, a bontási jegyzőkönyvet elkészíteni, valamint az ajánlattevők részére megküldeni. A közjegyző felkérése a közbeszerzési eljárást lefolytató szervezeti egység feladata.</w:t>
      </w:r>
    </w:p>
    <w:p w14:paraId="4D138748" w14:textId="77777777" w:rsidR="00AD27AA" w:rsidRDefault="00AD27AA" w:rsidP="00AD27AA">
      <w:pPr>
        <w:pStyle w:val="Listaszerbekezds"/>
        <w:rPr>
          <w:rFonts w:ascii="Times New Roman" w:eastAsia="Times New Roman" w:hAnsi="Times New Roman"/>
          <w:b/>
          <w:sz w:val="24"/>
          <w:szCs w:val="20"/>
          <w:lang w:eastAsia="hu-HU"/>
        </w:rPr>
      </w:pPr>
    </w:p>
    <w:p w14:paraId="0139AF4D"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A közzétételre és kommunikációra vonatkozó szabályok</w:t>
      </w:r>
    </w:p>
    <w:p w14:paraId="1D06BDCB" w14:textId="77777777" w:rsidR="00AD27AA" w:rsidRDefault="00AD27AA" w:rsidP="00AD27AA">
      <w:pPr>
        <w:pStyle w:val="Listaszerbekezds"/>
        <w:rPr>
          <w:rFonts w:ascii="Times New Roman" w:eastAsia="Times New Roman" w:hAnsi="Times New Roman"/>
          <w:b/>
          <w:sz w:val="24"/>
          <w:szCs w:val="20"/>
          <w:lang w:eastAsia="hu-HU"/>
        </w:rPr>
      </w:pPr>
    </w:p>
    <w:p w14:paraId="26ABDDA8" w14:textId="77777777" w:rsidR="00AD27AA" w:rsidRDefault="00AD27AA" w:rsidP="00ED3BBF">
      <w:pPr>
        <w:numPr>
          <w:ilvl w:val="0"/>
          <w:numId w:val="3"/>
        </w:numPr>
        <w:tabs>
          <w:tab w:val="right" w:leader="dot" w:pos="992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 xml:space="preserve">A közbeszerzési és tervpályázati hirdetmények feladásának, ellenőrzésének és közzétételének szabályairól, a hirdetmények mintáiról és egyes tartalmi elemeiről, valamint az éves statisztikai összegezésről a közigazgatási és igazságügyi miniszter 92/2011. (XII.30.) NFM rendelete, valamint </w:t>
      </w:r>
    </w:p>
    <w:p w14:paraId="2A632AE5" w14:textId="77777777" w:rsidR="00AD27AA" w:rsidRDefault="00AD27AA" w:rsidP="00ED3BBF">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b/>
          <w:sz w:val="24"/>
          <w:szCs w:val="20"/>
          <w:lang w:eastAsia="hu-HU"/>
        </w:rPr>
      </w:pPr>
      <w:r>
        <w:rPr>
          <w:rFonts w:ascii="Times New Roman" w:eastAsia="Times New Roman" w:hAnsi="Times New Roman"/>
          <w:sz w:val="24"/>
          <w:szCs w:val="24"/>
          <w:lang w:eastAsia="hu-HU"/>
        </w:rPr>
        <w:t>a 842/2011/EU a közbeszerzési hirdetmények közzétételéhez használandó hirdetményminták létrehozásáról szóló rendelete tartalmazza.</w:t>
      </w:r>
    </w:p>
    <w:p w14:paraId="39715F82" w14:textId="77777777" w:rsidR="00AD27AA" w:rsidRDefault="00AD27AA" w:rsidP="00AD27AA">
      <w:pPr>
        <w:tabs>
          <w:tab w:val="right" w:leader="dot" w:pos="9923"/>
        </w:tabs>
        <w:overflowPunct w:val="0"/>
        <w:autoSpaceDE w:val="0"/>
        <w:autoSpaceDN w:val="0"/>
        <w:adjustRightInd w:val="0"/>
        <w:spacing w:after="0" w:line="240" w:lineRule="auto"/>
        <w:ind w:left="284" w:right="283"/>
        <w:contextualSpacing/>
        <w:jc w:val="both"/>
        <w:textAlignment w:val="baseline"/>
        <w:rPr>
          <w:rFonts w:ascii="Times New Roman" w:eastAsia="Times New Roman" w:hAnsi="Times New Roman"/>
          <w:sz w:val="24"/>
          <w:szCs w:val="24"/>
          <w:lang w:eastAsia="hu-HU"/>
        </w:rPr>
      </w:pPr>
    </w:p>
    <w:p w14:paraId="4D69C4EC" w14:textId="77777777" w:rsidR="00AD27AA" w:rsidRDefault="00AD27AA" w:rsidP="00AD27AA">
      <w:pPr>
        <w:tabs>
          <w:tab w:val="right" w:leader="dot" w:pos="9923"/>
        </w:tabs>
        <w:overflowPunct w:val="0"/>
        <w:autoSpaceDE w:val="0"/>
        <w:autoSpaceDN w:val="0"/>
        <w:adjustRightInd w:val="0"/>
        <w:spacing w:after="0" w:line="240" w:lineRule="auto"/>
        <w:ind w:left="284" w:right="283"/>
        <w:contextualSpacing/>
        <w:jc w:val="both"/>
        <w:textAlignment w:val="baseline"/>
        <w:rPr>
          <w:rFonts w:ascii="Times New Roman" w:eastAsia="Times New Roman" w:hAnsi="Times New Roman"/>
          <w:b/>
          <w:sz w:val="24"/>
          <w:szCs w:val="20"/>
          <w:lang w:eastAsia="hu-HU"/>
        </w:rPr>
      </w:pPr>
    </w:p>
    <w:p w14:paraId="6DB466DA" w14:textId="77777777" w:rsidR="00AD27AA" w:rsidRDefault="00AD27AA" w:rsidP="00AD27AA">
      <w:pPr>
        <w:pStyle w:val="Listaszerbekezds"/>
        <w:keepNext/>
        <w:numPr>
          <w:ilvl w:val="0"/>
          <w:numId w:val="2"/>
        </w:numPr>
        <w:spacing w:before="240" w:after="60" w:line="240" w:lineRule="auto"/>
        <w:ind w:left="0" w:hanging="11"/>
        <w:jc w:val="center"/>
        <w:outlineLvl w:val="0"/>
        <w:rPr>
          <w:rFonts w:ascii="Times New Roman" w:eastAsia="Times New Roman" w:hAnsi="Times New Roman"/>
          <w:b/>
          <w:kern w:val="28"/>
          <w:sz w:val="28"/>
          <w:szCs w:val="28"/>
          <w:lang w:eastAsia="hu-HU"/>
        </w:rPr>
      </w:pPr>
      <w:bookmarkStart w:id="3" w:name="_Toc371952128"/>
      <w:r>
        <w:rPr>
          <w:rFonts w:ascii="Times New Roman" w:eastAsia="Times New Roman" w:hAnsi="Times New Roman"/>
          <w:b/>
          <w:kern w:val="28"/>
          <w:sz w:val="28"/>
          <w:szCs w:val="28"/>
          <w:lang w:eastAsia="hu-HU"/>
        </w:rPr>
        <w:t>Az Ajánlatkérő egyéb kötelezettségei</w:t>
      </w:r>
    </w:p>
    <w:bookmarkEnd w:id="3"/>
    <w:p w14:paraId="3CDAA039" w14:textId="77777777" w:rsidR="00AD27AA" w:rsidRDefault="00AD27AA" w:rsidP="00AD27AA">
      <w:pPr>
        <w:tabs>
          <w:tab w:val="right" w:leader="dot" w:pos="9923"/>
        </w:tabs>
        <w:spacing w:after="0" w:line="240" w:lineRule="auto"/>
        <w:ind w:right="283"/>
        <w:rPr>
          <w:rFonts w:ascii="Times New Roman" w:eastAsia="Times New Roman" w:hAnsi="Times New Roman"/>
          <w:b/>
          <w:sz w:val="24"/>
          <w:szCs w:val="24"/>
          <w:lang w:eastAsia="hu-HU"/>
        </w:rPr>
      </w:pPr>
    </w:p>
    <w:p w14:paraId="2A417B42" w14:textId="77777777" w:rsidR="00AD27AA" w:rsidRDefault="00AD27AA" w:rsidP="00134482">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A Közbeszerzési Döntőbizottság előtt vagy bíróságon folyamatban lévő jogorvoslati eljárásban a NAV KH-t a NAV KH KÖZB képviselője, a főigazgatóságokat/intézeteket a vonatkozó tárgyban perképviseleti/jogi feladatokat ellátó szervezeti egység vezetője, vagy megbízott ügyvéd képviseli, míg a NAV BF-t, NAV KEKI-t, mint ajánlatkérőt a vonatkozó tárgyban perképviseleti/jogi feladatokat ellátó szervezeti egység vezetője vagy a szerv vezetője által megbízott ügyvéd képviseli. Az ajánlatkérő köteles együttműködni a jogi képviselővel és minden segítséget megadni a képviselet eredményes ellátásához.</w:t>
      </w:r>
      <w:bookmarkEnd w:id="2"/>
    </w:p>
    <w:p w14:paraId="2D225092" w14:textId="77777777" w:rsidR="00AD27AA" w:rsidRDefault="00AD27AA" w:rsidP="00134482">
      <w:pPr>
        <w:tabs>
          <w:tab w:val="right" w:leader="dot" w:pos="992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sz w:val="24"/>
          <w:szCs w:val="20"/>
          <w:lang w:eastAsia="hu-HU"/>
        </w:rPr>
      </w:pPr>
    </w:p>
    <w:p w14:paraId="1879B05B" w14:textId="77777777" w:rsidR="00AD27AA" w:rsidRDefault="00AD27AA" w:rsidP="00134482">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 xml:space="preserve"> A NAV IG közbeszerzési eljárás lefolytatására jogosult szervezeti egységei kötelesek valamennyi megkezdett közbeszerzési eljárásuk előtt egyeztetni a NAV KH KÖZB -</w:t>
      </w:r>
      <w:proofErr w:type="spellStart"/>
      <w:r>
        <w:rPr>
          <w:rFonts w:ascii="Times New Roman" w:eastAsia="Times New Roman" w:hAnsi="Times New Roman"/>
          <w:sz w:val="24"/>
          <w:szCs w:val="20"/>
          <w:lang w:eastAsia="hu-HU"/>
        </w:rPr>
        <w:t>val</w:t>
      </w:r>
      <w:proofErr w:type="spellEnd"/>
      <w:r>
        <w:rPr>
          <w:rFonts w:ascii="Times New Roman" w:eastAsia="Times New Roman" w:hAnsi="Times New Roman"/>
          <w:sz w:val="24"/>
          <w:szCs w:val="20"/>
          <w:lang w:eastAsia="hu-HU"/>
        </w:rPr>
        <w:t xml:space="preserve"> konzultáció céljából. A NAV KH KÖZB kérésére a szervek kötelesek a bekért iratanyagot rendelkezésre bocsátani. A NAV KH KÖZB feladata a szervek által lefolytatott közbeszerzési eljárások szabályszerűségének ellenőrzése a Kbt. előírásainak figyelembe vételével, esetenként helyszíni ellenőrzés tartásával. </w:t>
      </w:r>
    </w:p>
    <w:p w14:paraId="0F6F5932" w14:textId="77777777" w:rsidR="00AD27AA" w:rsidRDefault="00AD27AA" w:rsidP="00AD27AA">
      <w:pPr>
        <w:overflowPunct w:val="0"/>
        <w:autoSpaceDE w:val="0"/>
        <w:autoSpaceDN w:val="0"/>
        <w:adjustRightInd w:val="0"/>
        <w:spacing w:after="0" w:line="240" w:lineRule="auto"/>
        <w:ind w:left="720"/>
        <w:contextualSpacing/>
        <w:jc w:val="both"/>
        <w:textAlignment w:val="baseline"/>
        <w:rPr>
          <w:rFonts w:ascii="Times New Roman" w:eastAsia="Times New Roman" w:hAnsi="Times New Roman"/>
          <w:sz w:val="24"/>
          <w:szCs w:val="20"/>
          <w:lang w:eastAsia="hu-HU"/>
        </w:rPr>
      </w:pPr>
    </w:p>
    <w:p w14:paraId="3DBD873D" w14:textId="77777777" w:rsidR="00AD27AA" w:rsidRDefault="00AD27AA" w:rsidP="00DA58AD">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lastRenderedPageBreak/>
        <w:t>A NAV KH KÖZB a NAV közbeszerzési eljárás lefolytatására jogosult szervezeti egységei részére konzultációkat biztosít a közbeszerzés gyakorlata során felmerült problémákkal, a jogszabály változásaival kapcsolatosan. A NAV KH KÖZB a kijelölt területi referensei által folyamatos kapcsolatot tart a közbeszerzési területen dolgozó foglalkoztatottakkal.</w:t>
      </w:r>
    </w:p>
    <w:p w14:paraId="2AFA1238" w14:textId="77777777" w:rsidR="00AD27AA" w:rsidRDefault="00AD27AA" w:rsidP="00AD27AA">
      <w:pPr>
        <w:pStyle w:val="Listaszerbekezds"/>
        <w:rPr>
          <w:rFonts w:ascii="Times New Roman" w:eastAsia="Times New Roman" w:hAnsi="Times New Roman"/>
          <w:sz w:val="24"/>
          <w:szCs w:val="20"/>
          <w:lang w:eastAsia="hu-HU"/>
        </w:rPr>
      </w:pPr>
    </w:p>
    <w:p w14:paraId="5699A6C4" w14:textId="77777777" w:rsidR="00AD27AA" w:rsidRDefault="00AD27AA" w:rsidP="00AD27AA">
      <w:pPr>
        <w:pStyle w:val="Listaszerbekezds"/>
        <w:keepNext/>
        <w:numPr>
          <w:ilvl w:val="0"/>
          <w:numId w:val="1"/>
        </w:numPr>
        <w:spacing w:before="240" w:after="60" w:line="240" w:lineRule="auto"/>
        <w:ind w:right="283"/>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FEJEZET</w:t>
      </w:r>
    </w:p>
    <w:p w14:paraId="5F9F7E6C" w14:textId="77777777" w:rsidR="00AD27AA" w:rsidRDefault="00AD27AA" w:rsidP="00AD27AA">
      <w:pPr>
        <w:spacing w:after="0" w:line="240" w:lineRule="auto"/>
        <w:ind w:right="283"/>
        <w:jc w:val="center"/>
        <w:rPr>
          <w:rFonts w:ascii="Times New Roman" w:eastAsia="Times New Roman" w:hAnsi="Times New Roman"/>
          <w:b/>
          <w:sz w:val="24"/>
          <w:szCs w:val="24"/>
          <w:lang w:eastAsia="hu-HU"/>
        </w:rPr>
      </w:pPr>
    </w:p>
    <w:p w14:paraId="04C1F18B" w14:textId="77777777" w:rsidR="00AD27AA" w:rsidRDefault="00AD27AA" w:rsidP="00AD27AA">
      <w:pPr>
        <w:keepNext/>
        <w:spacing w:before="240" w:after="60" w:line="240" w:lineRule="auto"/>
        <w:ind w:right="283"/>
        <w:jc w:val="center"/>
        <w:outlineLvl w:val="0"/>
        <w:rPr>
          <w:rFonts w:ascii="Times New Roman" w:eastAsia="Times New Roman" w:hAnsi="Times New Roman"/>
          <w:b/>
          <w:kern w:val="28"/>
          <w:sz w:val="28"/>
          <w:szCs w:val="28"/>
          <w:lang w:eastAsia="hu-HU"/>
        </w:rPr>
      </w:pPr>
      <w:r>
        <w:rPr>
          <w:rFonts w:ascii="Times New Roman" w:eastAsia="Times New Roman" w:hAnsi="Times New Roman"/>
          <w:b/>
          <w:kern w:val="28"/>
          <w:sz w:val="28"/>
          <w:szCs w:val="28"/>
          <w:lang w:eastAsia="hu-HU"/>
        </w:rPr>
        <w:t>Záró rendelkezések</w:t>
      </w:r>
    </w:p>
    <w:p w14:paraId="1F5C2216" w14:textId="77777777" w:rsidR="00AD27AA" w:rsidRDefault="00AD27AA" w:rsidP="00AD27AA">
      <w:pPr>
        <w:pStyle w:val="Listaszerbekezds"/>
        <w:rPr>
          <w:rFonts w:ascii="Times New Roman" w:eastAsia="Times New Roman" w:hAnsi="Times New Roman"/>
          <w:sz w:val="24"/>
          <w:szCs w:val="20"/>
          <w:lang w:eastAsia="hu-HU"/>
        </w:rPr>
      </w:pPr>
    </w:p>
    <w:p w14:paraId="2C946F80" w14:textId="77777777" w:rsidR="00AD27AA" w:rsidRDefault="00AD27AA" w:rsidP="009A49F9">
      <w:pPr>
        <w:numPr>
          <w:ilvl w:val="0"/>
          <w:numId w:val="3"/>
        </w:numPr>
        <w:tabs>
          <w:tab w:val="right" w:leader="dot" w:pos="9923"/>
        </w:tabs>
        <w:overflowPunct w:val="0"/>
        <w:autoSpaceDE w:val="0"/>
        <w:autoSpaceDN w:val="0"/>
        <w:adjustRightInd w:val="0"/>
        <w:spacing w:after="0" w:line="240" w:lineRule="auto"/>
        <w:ind w:left="284"/>
        <w:contextualSpacing/>
        <w:jc w:val="both"/>
        <w:textAlignment w:val="baseline"/>
        <w:rPr>
          <w:rFonts w:ascii="Times New Roman" w:eastAsia="Times New Roman" w:hAnsi="Times New Roman"/>
          <w:sz w:val="24"/>
          <w:szCs w:val="20"/>
          <w:lang w:eastAsia="hu-HU"/>
        </w:rPr>
      </w:pPr>
      <w:r>
        <w:rPr>
          <w:rFonts w:ascii="Times New Roman" w:eastAsia="Times New Roman" w:hAnsi="Times New Roman"/>
          <w:sz w:val="24"/>
          <w:szCs w:val="20"/>
          <w:lang w:eastAsia="hu-HU"/>
        </w:rPr>
        <w:t>Jelen szabályzatot a kiadmányozás napját követő 5. munkanaptól kell alkalmazni. Jelen szabályzat alkalmazásának napjától a 2036/2012.(IV.07.) NAV Közbeszerzési szabályzata nem alkalmazható.</w:t>
      </w:r>
    </w:p>
    <w:p w14:paraId="55863C3E" w14:textId="77777777" w:rsidR="00AD27AA" w:rsidRDefault="00AD27AA" w:rsidP="00AD27AA">
      <w:pPr>
        <w:spacing w:after="0" w:line="240" w:lineRule="auto"/>
        <w:ind w:right="283"/>
        <w:rPr>
          <w:rFonts w:ascii="Times New Roman" w:eastAsia="Times New Roman" w:hAnsi="Times New Roman"/>
          <w:sz w:val="24"/>
          <w:szCs w:val="24"/>
          <w:lang w:eastAsia="hu-HU"/>
        </w:rPr>
      </w:pPr>
    </w:p>
    <w:bookmarkStart w:id="4" w:name="_MON_1450605022"/>
    <w:bookmarkEnd w:id="4"/>
    <w:p w14:paraId="19C1FFF3" w14:textId="77777777" w:rsidR="00AD27AA" w:rsidRDefault="00CE0FAC" w:rsidP="00CE0FAC">
      <w:pPr>
        <w:spacing w:after="0" w:line="240" w:lineRule="auto"/>
        <w:ind w:right="283"/>
        <w:rPr>
          <w:rFonts w:ascii="Times New Roman" w:eastAsia="Times New Roman" w:hAnsi="Times New Roman"/>
          <w:sz w:val="24"/>
          <w:szCs w:val="24"/>
          <w:lang w:eastAsia="hu-HU"/>
        </w:rPr>
      </w:pPr>
      <w:r>
        <w:object w:dxaOrig="1513" w:dyaOrig="960" w14:anchorId="71B823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pt;height:48pt" o:ole="">
            <v:imagedata r:id="rId6" o:title=""/>
          </v:shape>
          <o:OLEObject Type="Embed" ProgID="Word.Document.12" ShapeID="_x0000_i1025" DrawAspect="Icon" ObjectID="_1840944785" r:id="rId7">
            <o:FieldCodes>\s</o:FieldCodes>
          </o:OLEObject>
        </w:object>
      </w:r>
    </w:p>
    <w:p w14:paraId="4284D68F" w14:textId="77777777" w:rsidR="00AD27AA" w:rsidRDefault="00AD27AA" w:rsidP="00AD27AA">
      <w:pPr>
        <w:spacing w:after="0" w:line="240" w:lineRule="auto"/>
        <w:rPr>
          <w:rFonts w:ascii="Times New Roman" w:eastAsia="Times New Roman" w:hAnsi="Times New Roman"/>
          <w:sz w:val="24"/>
          <w:szCs w:val="24"/>
          <w:lang w:eastAsia="hu-HU"/>
        </w:rPr>
      </w:pPr>
      <w:r>
        <w:rPr>
          <w:rFonts w:ascii="Times New Roman" w:eastAsia="Times New Roman" w:hAnsi="Times New Roman"/>
          <w:sz w:val="24"/>
          <w:szCs w:val="24"/>
          <w:lang w:eastAsia="hu-HU"/>
        </w:rPr>
        <w:t xml:space="preserve">Budapest, </w:t>
      </w:r>
      <w:r w:rsidR="00CE0FAC">
        <w:rPr>
          <w:rFonts w:ascii="Times New Roman" w:eastAsia="Times New Roman" w:hAnsi="Times New Roman"/>
          <w:sz w:val="24"/>
          <w:szCs w:val="24"/>
          <w:lang w:eastAsia="hu-HU"/>
        </w:rPr>
        <w:t>2014. január 10.</w:t>
      </w:r>
    </w:p>
    <w:p w14:paraId="7D27F826" w14:textId="77777777" w:rsidR="00AD27AA" w:rsidRDefault="00AD27AA" w:rsidP="00AD27AA">
      <w:pPr>
        <w:spacing w:after="0" w:line="240" w:lineRule="auto"/>
        <w:rPr>
          <w:rFonts w:ascii="Times New Roman" w:eastAsia="Times New Roman" w:hAnsi="Times New Roman"/>
          <w:sz w:val="24"/>
          <w:szCs w:val="24"/>
          <w:lang w:eastAsia="hu-HU"/>
        </w:rPr>
      </w:pPr>
    </w:p>
    <w:p w14:paraId="0167BF99" w14:textId="77777777" w:rsidR="00AD27AA" w:rsidRDefault="00AD27AA" w:rsidP="00AD27AA">
      <w:pPr>
        <w:spacing w:after="0" w:line="240" w:lineRule="auto"/>
        <w:rPr>
          <w:rFonts w:ascii="Times New Roman" w:eastAsia="Times New Roman" w:hAnsi="Times New Roman"/>
          <w:b/>
          <w:sz w:val="24"/>
          <w:szCs w:val="24"/>
          <w:lang w:eastAsia="hu-HU"/>
        </w:rPr>
      </w:pP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sidR="00E25F84">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b/>
          <w:sz w:val="24"/>
          <w:szCs w:val="24"/>
          <w:lang w:eastAsia="hu-HU"/>
        </w:rPr>
        <w:t>dr. Vida Ildikó</w:t>
      </w:r>
    </w:p>
    <w:p w14:paraId="042DF261" w14:textId="77777777" w:rsidR="00DE1F60" w:rsidRPr="00CE0FAC" w:rsidRDefault="00AD27AA" w:rsidP="00CE0FAC">
      <w:pPr>
        <w:spacing w:after="0" w:line="240" w:lineRule="auto"/>
        <w:ind w:left="708" w:firstLine="708"/>
        <w:rPr>
          <w:rFonts w:ascii="Times New Roman" w:eastAsia="Times New Roman" w:hAnsi="Times New Roman"/>
          <w:sz w:val="24"/>
          <w:szCs w:val="24"/>
          <w:lang w:eastAsia="hu-HU"/>
        </w:rPr>
      </w:pPr>
      <w:r>
        <w:rPr>
          <w:rFonts w:ascii="Times New Roman" w:eastAsia="Times New Roman" w:hAnsi="Times New Roman"/>
          <w:sz w:val="24"/>
          <w:szCs w:val="24"/>
          <w:lang w:eastAsia="hu-HU"/>
        </w:rPr>
        <w:t xml:space="preserve">           </w:t>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Pr>
          <w:rFonts w:ascii="Times New Roman" w:eastAsia="Times New Roman" w:hAnsi="Times New Roman"/>
          <w:sz w:val="24"/>
          <w:szCs w:val="24"/>
          <w:lang w:eastAsia="hu-HU"/>
        </w:rPr>
        <w:tab/>
      </w:r>
      <w:r w:rsidR="00E25F84">
        <w:rPr>
          <w:rFonts w:ascii="Times New Roman" w:eastAsia="Times New Roman" w:hAnsi="Times New Roman"/>
          <w:sz w:val="24"/>
          <w:szCs w:val="24"/>
          <w:lang w:eastAsia="hu-HU"/>
        </w:rPr>
        <w:tab/>
      </w:r>
      <w:r>
        <w:rPr>
          <w:rFonts w:ascii="Times New Roman" w:eastAsia="Times New Roman" w:hAnsi="Times New Roman"/>
          <w:sz w:val="24"/>
          <w:szCs w:val="24"/>
          <w:lang w:eastAsia="hu-HU"/>
        </w:rPr>
        <w:t xml:space="preserve">         elnök</w:t>
      </w:r>
    </w:p>
    <w:sectPr w:rsidR="00DE1F60" w:rsidRPr="00CE0F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W1)">
    <w:altName w:val="Times New Roman"/>
    <w:charset w:val="EE"/>
    <w:family w:val="roman"/>
    <w:pitch w:val="variable"/>
    <w:sig w:usb0="20002A87" w:usb1="80000000" w:usb2="00000008" w:usb3="00000000" w:csb0="0000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20F04"/>
    <w:multiLevelType w:val="hybridMultilevel"/>
    <w:tmpl w:val="DFAC65C0"/>
    <w:lvl w:ilvl="0" w:tplc="EB0CB7A0">
      <w:start w:val="1"/>
      <w:numFmt w:val="decimal"/>
      <w:lvlText w:val="%1."/>
      <w:lvlJc w:val="left"/>
      <w:pPr>
        <w:ind w:left="720" w:hanging="360"/>
      </w:pPr>
      <w:rPr>
        <w:b w:val="0"/>
      </w:rPr>
    </w:lvl>
    <w:lvl w:ilvl="1" w:tplc="707232C4">
      <w:start w:val="1"/>
      <w:numFmt w:val="lowerLetter"/>
      <w:lvlText w:val="%2)"/>
      <w:lvlJc w:val="left"/>
      <w:pPr>
        <w:ind w:left="1440" w:hanging="360"/>
      </w:pPr>
      <w:rPr>
        <w:b/>
      </w:r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 w15:restartNumberingAfterBreak="0">
    <w:nsid w:val="23B21942"/>
    <w:multiLevelType w:val="hybridMultilevel"/>
    <w:tmpl w:val="B09E0A26"/>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 w15:restartNumberingAfterBreak="0">
    <w:nsid w:val="24115786"/>
    <w:multiLevelType w:val="hybridMultilevel"/>
    <w:tmpl w:val="0D20DC28"/>
    <w:lvl w:ilvl="0" w:tplc="040E0013">
      <w:start w:val="1"/>
      <w:numFmt w:val="upperRoman"/>
      <w:lvlText w:val="%1."/>
      <w:lvlJc w:val="righ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 w15:restartNumberingAfterBreak="0">
    <w:nsid w:val="3843142C"/>
    <w:multiLevelType w:val="hybridMultilevel"/>
    <w:tmpl w:val="AFB2D8D2"/>
    <w:lvl w:ilvl="0" w:tplc="6EEA9A10">
      <w:start w:val="1"/>
      <w:numFmt w:val="decimal"/>
      <w:lvlText w:val="%1."/>
      <w:lvlJc w:val="left"/>
      <w:pPr>
        <w:ind w:left="742" w:hanging="360"/>
      </w:pPr>
      <w:rPr>
        <w:b/>
      </w:rPr>
    </w:lvl>
    <w:lvl w:ilvl="1" w:tplc="040E0019">
      <w:start w:val="1"/>
      <w:numFmt w:val="lowerLetter"/>
      <w:lvlText w:val="%2."/>
      <w:lvlJc w:val="left"/>
      <w:pPr>
        <w:ind w:left="1462" w:hanging="360"/>
      </w:pPr>
    </w:lvl>
    <w:lvl w:ilvl="2" w:tplc="040E001B">
      <w:start w:val="1"/>
      <w:numFmt w:val="lowerRoman"/>
      <w:lvlText w:val="%3."/>
      <w:lvlJc w:val="right"/>
      <w:pPr>
        <w:ind w:left="2182" w:hanging="180"/>
      </w:pPr>
    </w:lvl>
    <w:lvl w:ilvl="3" w:tplc="040E000F">
      <w:start w:val="1"/>
      <w:numFmt w:val="decimal"/>
      <w:lvlText w:val="%4."/>
      <w:lvlJc w:val="left"/>
      <w:pPr>
        <w:ind w:left="2902" w:hanging="360"/>
      </w:pPr>
    </w:lvl>
    <w:lvl w:ilvl="4" w:tplc="040E0019">
      <w:start w:val="1"/>
      <w:numFmt w:val="lowerLetter"/>
      <w:lvlText w:val="%5."/>
      <w:lvlJc w:val="left"/>
      <w:pPr>
        <w:ind w:left="3622" w:hanging="360"/>
      </w:pPr>
    </w:lvl>
    <w:lvl w:ilvl="5" w:tplc="040E001B">
      <w:start w:val="1"/>
      <w:numFmt w:val="lowerRoman"/>
      <w:lvlText w:val="%6."/>
      <w:lvlJc w:val="right"/>
      <w:pPr>
        <w:ind w:left="4342" w:hanging="180"/>
      </w:pPr>
    </w:lvl>
    <w:lvl w:ilvl="6" w:tplc="040E000F">
      <w:start w:val="1"/>
      <w:numFmt w:val="decimal"/>
      <w:lvlText w:val="%7."/>
      <w:lvlJc w:val="left"/>
      <w:pPr>
        <w:ind w:left="5062" w:hanging="360"/>
      </w:pPr>
    </w:lvl>
    <w:lvl w:ilvl="7" w:tplc="040E0019">
      <w:start w:val="1"/>
      <w:numFmt w:val="lowerLetter"/>
      <w:lvlText w:val="%8."/>
      <w:lvlJc w:val="left"/>
      <w:pPr>
        <w:ind w:left="5782" w:hanging="360"/>
      </w:pPr>
    </w:lvl>
    <w:lvl w:ilvl="8" w:tplc="040E001B">
      <w:start w:val="1"/>
      <w:numFmt w:val="lowerRoman"/>
      <w:lvlText w:val="%9."/>
      <w:lvlJc w:val="right"/>
      <w:pPr>
        <w:ind w:left="6502" w:hanging="180"/>
      </w:pPr>
    </w:lvl>
  </w:abstractNum>
  <w:abstractNum w:abstractNumId="4" w15:restartNumberingAfterBreak="0">
    <w:nsid w:val="4AB014E0"/>
    <w:multiLevelType w:val="hybridMultilevel"/>
    <w:tmpl w:val="1CBA5638"/>
    <w:lvl w:ilvl="0" w:tplc="199CB4E8">
      <w:start w:val="1"/>
      <w:numFmt w:val="lowerLetter"/>
      <w:lvlText w:val="%1)"/>
      <w:lvlJc w:val="left"/>
      <w:pPr>
        <w:ind w:left="928" w:hanging="360"/>
      </w:pPr>
      <w:rPr>
        <w:rFonts w:ascii="Times New Roman" w:eastAsia="Times New Roman" w:hAnsi="Times New Roman" w:cs="Times New Roman"/>
      </w:rPr>
    </w:lvl>
    <w:lvl w:ilvl="1" w:tplc="040E0019">
      <w:start w:val="1"/>
      <w:numFmt w:val="lowerLetter"/>
      <w:lvlText w:val="%2."/>
      <w:lvlJc w:val="left"/>
      <w:pPr>
        <w:ind w:left="1648" w:hanging="360"/>
      </w:pPr>
    </w:lvl>
    <w:lvl w:ilvl="2" w:tplc="040E001B">
      <w:start w:val="1"/>
      <w:numFmt w:val="lowerRoman"/>
      <w:lvlText w:val="%3."/>
      <w:lvlJc w:val="right"/>
      <w:pPr>
        <w:ind w:left="2368" w:hanging="180"/>
      </w:pPr>
    </w:lvl>
    <w:lvl w:ilvl="3" w:tplc="040E000F">
      <w:start w:val="1"/>
      <w:numFmt w:val="decimal"/>
      <w:lvlText w:val="%4."/>
      <w:lvlJc w:val="left"/>
      <w:pPr>
        <w:ind w:left="3088" w:hanging="360"/>
      </w:pPr>
    </w:lvl>
    <w:lvl w:ilvl="4" w:tplc="040E0019">
      <w:start w:val="1"/>
      <w:numFmt w:val="lowerLetter"/>
      <w:lvlText w:val="%5."/>
      <w:lvlJc w:val="left"/>
      <w:pPr>
        <w:ind w:left="3808" w:hanging="360"/>
      </w:pPr>
    </w:lvl>
    <w:lvl w:ilvl="5" w:tplc="040E001B">
      <w:start w:val="1"/>
      <w:numFmt w:val="lowerRoman"/>
      <w:lvlText w:val="%6."/>
      <w:lvlJc w:val="right"/>
      <w:pPr>
        <w:ind w:left="4528" w:hanging="180"/>
      </w:pPr>
    </w:lvl>
    <w:lvl w:ilvl="6" w:tplc="040E000F">
      <w:start w:val="1"/>
      <w:numFmt w:val="decimal"/>
      <w:lvlText w:val="%7."/>
      <w:lvlJc w:val="left"/>
      <w:pPr>
        <w:ind w:left="5248" w:hanging="360"/>
      </w:pPr>
    </w:lvl>
    <w:lvl w:ilvl="7" w:tplc="040E0019">
      <w:start w:val="1"/>
      <w:numFmt w:val="lowerLetter"/>
      <w:lvlText w:val="%8."/>
      <w:lvlJc w:val="left"/>
      <w:pPr>
        <w:ind w:left="5968" w:hanging="360"/>
      </w:pPr>
    </w:lvl>
    <w:lvl w:ilvl="8" w:tplc="040E001B">
      <w:start w:val="1"/>
      <w:numFmt w:val="lowerRoman"/>
      <w:lvlText w:val="%9."/>
      <w:lvlJc w:val="right"/>
      <w:pPr>
        <w:ind w:left="6688" w:hanging="180"/>
      </w:pPr>
    </w:lvl>
  </w:abstractNum>
  <w:abstractNum w:abstractNumId="5" w15:restartNumberingAfterBreak="0">
    <w:nsid w:val="5A0832A0"/>
    <w:multiLevelType w:val="hybridMultilevel"/>
    <w:tmpl w:val="1752194A"/>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6" w15:restartNumberingAfterBreak="0">
    <w:nsid w:val="673B113F"/>
    <w:multiLevelType w:val="hybridMultilevel"/>
    <w:tmpl w:val="75D03708"/>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7" w15:restartNumberingAfterBreak="0">
    <w:nsid w:val="69675FC2"/>
    <w:multiLevelType w:val="hybridMultilevel"/>
    <w:tmpl w:val="D144BA2C"/>
    <w:lvl w:ilvl="0" w:tplc="040E0017">
      <w:start w:val="1"/>
      <w:numFmt w:val="lowerLetter"/>
      <w:lvlText w:val="%1)"/>
      <w:lvlJc w:val="left"/>
      <w:pPr>
        <w:tabs>
          <w:tab w:val="num" w:pos="720"/>
        </w:tabs>
        <w:ind w:left="720" w:hanging="360"/>
      </w:pPr>
    </w:lvl>
    <w:lvl w:ilvl="1" w:tplc="040E0003">
      <w:start w:val="1"/>
      <w:numFmt w:val="bullet"/>
      <w:lvlText w:val="o"/>
      <w:lvlJc w:val="left"/>
      <w:pPr>
        <w:tabs>
          <w:tab w:val="num" w:pos="1440"/>
        </w:tabs>
        <w:ind w:left="1440" w:hanging="360"/>
      </w:pPr>
      <w:rPr>
        <w:rFonts w:ascii="Courier New" w:hAnsi="Courier New"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Times New Roman"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Times New Roman" w:hint="default"/>
      </w:rPr>
    </w:lvl>
    <w:lvl w:ilvl="8" w:tplc="040E0005">
      <w:start w:val="1"/>
      <w:numFmt w:val="bullet"/>
      <w:lvlText w:val=""/>
      <w:lvlJc w:val="left"/>
      <w:pPr>
        <w:tabs>
          <w:tab w:val="num" w:pos="6480"/>
        </w:tabs>
        <w:ind w:left="6480" w:hanging="360"/>
      </w:pPr>
      <w:rPr>
        <w:rFonts w:ascii="Wingdings" w:hAnsi="Wingdings" w:hint="default"/>
      </w:rPr>
    </w:lvl>
  </w:abstractNum>
  <w:num w:numId="1" w16cid:durableId="6924146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23416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72617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49092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4249935">
    <w:abstractNumId w:val="7"/>
    <w:lvlOverride w:ilvl="0">
      <w:startOverride w:val="1"/>
    </w:lvlOverride>
    <w:lvlOverride w:ilvl="1"/>
    <w:lvlOverride w:ilvl="2"/>
    <w:lvlOverride w:ilvl="3"/>
    <w:lvlOverride w:ilvl="4"/>
    <w:lvlOverride w:ilvl="5"/>
    <w:lvlOverride w:ilvl="6"/>
    <w:lvlOverride w:ilvl="7"/>
    <w:lvlOverride w:ilvl="8"/>
  </w:num>
  <w:num w:numId="6" w16cid:durableId="9659670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86598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56838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77C"/>
    <w:rsid w:val="00016BF1"/>
    <w:rsid w:val="000208CC"/>
    <w:rsid w:val="00025870"/>
    <w:rsid w:val="00041F4F"/>
    <w:rsid w:val="000A194C"/>
    <w:rsid w:val="001333A7"/>
    <w:rsid w:val="00134482"/>
    <w:rsid w:val="002008A6"/>
    <w:rsid w:val="00217836"/>
    <w:rsid w:val="00220DC0"/>
    <w:rsid w:val="00227004"/>
    <w:rsid w:val="00237404"/>
    <w:rsid w:val="00284512"/>
    <w:rsid w:val="00284FE0"/>
    <w:rsid w:val="002C02BE"/>
    <w:rsid w:val="002E7076"/>
    <w:rsid w:val="003717E6"/>
    <w:rsid w:val="00385C13"/>
    <w:rsid w:val="003F21B0"/>
    <w:rsid w:val="003F38B2"/>
    <w:rsid w:val="00445275"/>
    <w:rsid w:val="00451ABF"/>
    <w:rsid w:val="004738AB"/>
    <w:rsid w:val="00522F41"/>
    <w:rsid w:val="00530426"/>
    <w:rsid w:val="00532D4B"/>
    <w:rsid w:val="00554E4A"/>
    <w:rsid w:val="00576C2D"/>
    <w:rsid w:val="005949D5"/>
    <w:rsid w:val="005C31CA"/>
    <w:rsid w:val="005F7A1E"/>
    <w:rsid w:val="00622290"/>
    <w:rsid w:val="0063113C"/>
    <w:rsid w:val="0068725B"/>
    <w:rsid w:val="00772D2D"/>
    <w:rsid w:val="00807988"/>
    <w:rsid w:val="00820EFC"/>
    <w:rsid w:val="00891CDD"/>
    <w:rsid w:val="008B5CD5"/>
    <w:rsid w:val="008F28C0"/>
    <w:rsid w:val="0099300C"/>
    <w:rsid w:val="009A49F9"/>
    <w:rsid w:val="009C3B3C"/>
    <w:rsid w:val="009D3366"/>
    <w:rsid w:val="00A73516"/>
    <w:rsid w:val="00A842B9"/>
    <w:rsid w:val="00AB7A17"/>
    <w:rsid w:val="00AD27AA"/>
    <w:rsid w:val="00AE2041"/>
    <w:rsid w:val="00B23290"/>
    <w:rsid w:val="00B526B3"/>
    <w:rsid w:val="00B539DE"/>
    <w:rsid w:val="00B95D4C"/>
    <w:rsid w:val="00C16279"/>
    <w:rsid w:val="00C6177C"/>
    <w:rsid w:val="00C97946"/>
    <w:rsid w:val="00CD6291"/>
    <w:rsid w:val="00CE0FAC"/>
    <w:rsid w:val="00D22FEF"/>
    <w:rsid w:val="00D24FD5"/>
    <w:rsid w:val="00DA58AD"/>
    <w:rsid w:val="00DB52E3"/>
    <w:rsid w:val="00DE1F60"/>
    <w:rsid w:val="00E25F84"/>
    <w:rsid w:val="00E32D2A"/>
    <w:rsid w:val="00E61AE3"/>
    <w:rsid w:val="00EB3330"/>
    <w:rsid w:val="00ED3BBF"/>
    <w:rsid w:val="00F01D87"/>
    <w:rsid w:val="00F1770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AF8FA49"/>
  <w15:docId w15:val="{29B09B23-920F-432E-931C-30483904E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D27AA"/>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AD27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164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Word_Document.doc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09D17-5DD4-43C1-BF98-023F10F87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4939</Words>
  <Characters>34083</Characters>
  <Application>Microsoft Office Word</Application>
  <DocSecurity>0</DocSecurity>
  <Lines>284</Lines>
  <Paragraphs>77</Paragraphs>
  <ScaleCrop>false</ScaleCrop>
  <HeadingPairs>
    <vt:vector size="2" baseType="variant">
      <vt:variant>
        <vt:lpstr>Cím</vt:lpstr>
      </vt:variant>
      <vt:variant>
        <vt:i4>1</vt:i4>
      </vt:variant>
    </vt:vector>
  </HeadingPairs>
  <TitlesOfParts>
    <vt:vector size="1" baseType="lpstr">
      <vt:lpstr/>
    </vt:vector>
  </TitlesOfParts>
  <Company>NAV</Company>
  <LinksUpToDate>false</LinksUpToDate>
  <CharactersWithSpaces>38945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Póczosné Jákfalvi Szilvia</dc:creator>
  <cp:lastModifiedBy>Dr. Czigony Kinga</cp:lastModifiedBy>
  <cp:revision>2</cp:revision>
  <dcterms:created xsi:type="dcterms:W3CDTF">2026-05-22T06:47:00Z</dcterms:created>
  <dcterms:modified xsi:type="dcterms:W3CDTF">2026-05-22T06:47:00Z</dcterms:modified>
</cp:coreProperties>
</file>